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center"/>
        <w:rPr>
          <w:rFonts w:ascii="Arial" w:cs="Arial" w:hAnsi="Arial" w:eastAsia="Arial"/>
          <w:sz w:val="32"/>
          <w:szCs w:val="32"/>
          <w:u w:color="000000"/>
          <w:rtl w:val="0"/>
          <w:lang w:val="pt-PT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32"/>
          <w:szCs w:val="3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SACRAMENTO COUNTY</w:t>
      </w:r>
    </w:p>
    <w:p>
      <w:pPr>
        <w:pStyle w:val="Default"/>
        <w:bidi w:val="0"/>
        <w:ind w:left="0" w:right="0" w:firstLine="0"/>
        <w:jc w:val="center"/>
        <w:rPr>
          <w:rFonts w:ascii="Arial" w:cs="Arial" w:hAnsi="Arial" w:eastAsia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VOTER REGISTRATION AND ELECTIONS</w:t>
      </w:r>
    </w:p>
    <w:p>
      <w:pPr>
        <w:pStyle w:val="Default"/>
        <w:bidi w:val="0"/>
        <w:ind w:left="0" w:right="0" w:firstLine="0"/>
        <w:jc w:val="center"/>
        <w:rPr>
          <w:rFonts w:ascii="Arial" w:cs="Arial" w:hAnsi="Arial" w:eastAsia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VOTING ACCESSIBILITY ADVISORY COMMITTEE</w:t>
      </w:r>
    </w:p>
    <w:p>
      <w:pPr>
        <w:pStyle w:val="Default"/>
        <w:bidi w:val="0"/>
        <w:ind w:left="0" w:right="0" w:firstLine="0"/>
        <w:jc w:val="center"/>
        <w:rPr>
          <w:rFonts w:ascii="Arial" w:cs="Arial" w:hAnsi="Arial" w:eastAsia="Arial"/>
          <w:sz w:val="28"/>
          <w:szCs w:val="28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32"/>
          <w:szCs w:val="32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AGENDA</w:t>
      </w:r>
    </w:p>
    <w:p>
      <w:pPr>
        <w:pStyle w:val="Default"/>
        <w:bidi w:val="0"/>
        <w:ind w:left="0" w:right="0" w:firstLine="0"/>
        <w:jc w:val="center"/>
        <w:rPr>
          <w:rFonts w:ascii="Arial" w:cs="Arial" w:hAnsi="Arial" w:eastAsia="Arial"/>
          <w:sz w:val="28"/>
          <w:szCs w:val="28"/>
          <w:u w:color="000000"/>
          <w:rtl w:val="0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center"/>
        <w:rPr>
          <w:rFonts w:ascii="Arial" w:cs="Arial" w:hAnsi="Arial" w:eastAsia="Arial"/>
          <w:sz w:val="28"/>
          <w:szCs w:val="28"/>
          <w:u w:color="000000"/>
          <w:rtl w:val="0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Location:</w:t>
        <w:tab/>
        <w:tab/>
        <w:t xml:space="preserve">ZOOM Sacramento County Voter Registration &amp; </w:t>
        <w:tab/>
        <w:tab/>
        <w:tab/>
        <w:tab/>
        <w:tab/>
        <w:t xml:space="preserve">Elections 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cs="Arial" w:hAnsi="Arial" w:eastAsia="Arial"/>
          <w:b w:val="1"/>
          <w:bCs w:val="1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ab/>
        <w:tab/>
        <w:tab/>
      </w:r>
    </w:p>
    <w:p>
      <w:pPr>
        <w:pStyle w:val="Default"/>
        <w:bidi w:val="0"/>
        <w:ind w:left="0" w:right="0" w:firstLine="0"/>
        <w:jc w:val="left"/>
        <w:rPr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Date / Time:</w:t>
        <w:tab/>
        <w:t xml:space="preserve">Monday, </w:t>
      </w:r>
      <w:r>
        <w:rPr>
          <w:rFonts w:ascii="Arial" w:hAnsi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April 18</w:t>
      </w:r>
      <w:r>
        <w:rPr>
          <w:rFonts w:ascii="Arial" w:hAnsi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, 2022</w:t>
      </w:r>
      <w:r>
        <w:rPr>
          <w:rFonts w:ascii="Arial" w:hAnsi="Arial"/>
          <w:sz w:val="32"/>
          <w:szCs w:val="3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Arial" w:hAnsi="Arial" w:hint="default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–</w:t>
      </w:r>
      <w:r>
        <w:rPr>
          <w:rFonts w:ascii="Arial" w:hAnsi="Arial"/>
          <w:sz w:val="32"/>
          <w:szCs w:val="32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 xml:space="preserve"> 6:00 p.m.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32"/>
          <w:szCs w:val="32"/>
          <w:u w:color="000000"/>
          <w:rtl w:val="0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000000"/>
          <w:sz w:val="34"/>
          <w:szCs w:val="34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sz w:val="34"/>
          <w:szCs w:val="3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ZoomGov Meeting is d</w:t>
      </w:r>
      <w:r>
        <w:rPr>
          <w:rFonts w:ascii="Arial" w:hAnsi="Arial"/>
          <w:b w:val="1"/>
          <w:bCs w:val="1"/>
          <w:outline w:val="0"/>
          <w:color w:val="000000"/>
          <w:sz w:val="34"/>
          <w:szCs w:val="34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ifferent from last year: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000000"/>
          <w:sz w:val="34"/>
          <w:szCs w:val="34"/>
          <w:u w:val="none" w:color="0068d8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Hyperlink.0"/>
          <w:rFonts w:ascii="Arial" w:cs="Arial" w:hAnsi="Arial" w:eastAsia="Arial"/>
          <w:outline w:val="0"/>
          <w:color w:val="0069d9"/>
          <w:sz w:val="34"/>
          <w:szCs w:val="34"/>
          <w:u w:val="single" w:color="0068d8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69D9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69d9"/>
          <w:sz w:val="34"/>
          <w:szCs w:val="34"/>
          <w:u w:val="single" w:color="0068d8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69D9"/>
            </w14:solidFill>
          </w14:textFill>
        </w:rPr>
        <w:instrText xml:space="preserve"> HYPERLINK "https://saccounty-net.zoomgov.com/j/1616631348?pwd=Yy9teVcvYTFjVzh4aVdxZFQwdU00dz09"</w:instrText>
      </w:r>
      <w:r>
        <w:rPr>
          <w:rStyle w:val="Hyperlink.0"/>
          <w:rFonts w:ascii="Arial" w:cs="Arial" w:hAnsi="Arial" w:eastAsia="Arial"/>
          <w:outline w:val="0"/>
          <w:color w:val="0069d9"/>
          <w:sz w:val="34"/>
          <w:szCs w:val="34"/>
          <w:u w:val="single" w:color="0068d8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69D9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69d9"/>
          <w:sz w:val="34"/>
          <w:szCs w:val="34"/>
          <w:u w:val="single" w:color="0068d8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69D9"/>
            </w14:solidFill>
          </w14:textFill>
        </w:rPr>
        <w:t>https://saccounty-net.zoomgov.com/j/1616631348?pwd=Yy9teVcvYTFjVzh4aVdxZFQwdU00dz09</w:t>
      </w: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fldChar w:fldCharType="end" w:fldLock="0"/>
      </w:r>
    </w:p>
    <w:p>
      <w:pPr>
        <w:pStyle w:val="Default"/>
        <w:bidi w:val="0"/>
        <w:ind w:left="0" w:right="0" w:firstLine="0"/>
        <w:jc w:val="left"/>
        <w:rPr>
          <w:rStyle w:val="None"/>
          <w:rFonts w:ascii="Arial" w:cs="Arial" w:hAnsi="Arial" w:eastAsia="Arial"/>
          <w:sz w:val="34"/>
          <w:szCs w:val="34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Arial" w:hAnsi="Arial"/>
          <w:sz w:val="34"/>
          <w:szCs w:val="3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Meeting ID: 161 663 1348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Arial" w:cs="Arial" w:hAnsi="Arial" w:eastAsia="Arial"/>
          <w:sz w:val="34"/>
          <w:szCs w:val="34"/>
          <w:u w:color="000000"/>
          <w:rtl w:val="0"/>
          <w:lang w:val="nl-NL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Arial" w:hAnsi="Arial"/>
          <w:sz w:val="34"/>
          <w:szCs w:val="34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Passcode: 315738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Arial" w:cs="Arial" w:hAnsi="Arial" w:eastAsia="Arial"/>
          <w:sz w:val="34"/>
          <w:szCs w:val="34"/>
          <w:u w:color="000000"/>
          <w:rtl w:val="0"/>
          <w:lang w:val="pt-PT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Arial" w:hAnsi="Arial"/>
          <w:sz w:val="34"/>
          <w:szCs w:val="34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(669) 254-5252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Arial" w:cs="Arial" w:hAnsi="Arial" w:eastAsia="Arial"/>
          <w:sz w:val="28"/>
          <w:szCs w:val="28"/>
          <w:u w:color="000000"/>
          <w:rtl w:val="0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Header &amp; Footer"/>
        <w:bidi w:val="0"/>
        <w:ind w:left="0" w:right="0" w:firstLine="0"/>
        <w:jc w:val="left"/>
        <w:rPr>
          <w:rStyle w:val="None"/>
          <w:rFonts w:ascii="Arial" w:cs="Arial" w:hAnsi="Arial" w:eastAsia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Arial" w:hAnsi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1.     Call to order and Introductions Courtney Bailey-Kanelos 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Arial" w:cs="Arial" w:hAnsi="Arial" w:eastAsia="Arial"/>
          <w:sz w:val="32"/>
          <w:szCs w:val="32"/>
          <w:u w:color="000000"/>
          <w:rtl w:val="0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Arial" w:cs="Arial" w:hAnsi="Arial" w:eastAsia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Arial" w:hAnsi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2. </w:t>
        <w:tab/>
        <w:t>Courtney Updates, including, how many counties have LAAC &amp; VAAC, voter guide accessibility</w:t>
      </w:r>
      <w:r>
        <w:rPr>
          <w:rStyle w:val="None"/>
          <w:rFonts w:ascii="Arial" w:hAnsi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, update on CCB presentation, June Election, judge info when up for election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Arial" w:cs="Arial" w:hAnsi="Arial" w:eastAsia="Arial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Arial" w:cs="Arial" w:hAnsi="Arial" w:eastAsia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Arial" w:hAnsi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3.</w:t>
        <w:tab/>
        <w:t>VAAC Member Updates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Arial" w:cs="Arial" w:hAnsi="Arial" w:eastAsia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Arial" w:cs="Arial" w:hAnsi="Arial" w:eastAsia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Arial" w:hAnsi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4.</w:t>
        <w:tab/>
      </w:r>
      <w:r>
        <w:rPr>
          <w:rStyle w:val="None"/>
          <w:rFonts w:ascii="Arial" w:hAnsi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Voter signature instructions review 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Arial" w:cs="Arial" w:hAnsi="Arial" w:eastAsia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Arial" w:cs="Arial" w:hAnsi="Arial" w:eastAsia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Arial" w:hAnsi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5.</w:t>
        <w:tab/>
      </w:r>
      <w:r>
        <w:rPr>
          <w:rStyle w:val="None"/>
          <w:rFonts w:ascii="Arial" w:hAnsi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AVBM followup, messaging, getting more people to use it, security, workshop for public, low use issues, video on using it, etc.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Arial" w:cs="Arial" w:hAnsi="Arial" w:eastAsia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Arial" w:cs="Arial" w:hAnsi="Arial" w:eastAsia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Arial" w:hAnsi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6.</w:t>
        <w:tab/>
      </w:r>
      <w:r>
        <w:rPr>
          <w:rStyle w:val="None"/>
          <w:rFonts w:ascii="Arial" w:hAnsi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Making petitions accessible follow up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Arial" w:cs="Arial" w:hAnsi="Arial" w:eastAsia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Arial" w:cs="Arial" w:hAnsi="Arial" w:eastAsia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Arial" w:hAnsi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7.</w:t>
        <w:tab/>
      </w:r>
      <w:r>
        <w:rPr>
          <w:rStyle w:val="None"/>
          <w:rFonts w:ascii="Arial" w:hAnsi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Recruitment efforts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Arial" w:cs="Arial" w:hAnsi="Arial" w:eastAsia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Arial" w:cs="Arial" w:hAnsi="Arial" w:eastAsia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Arial" w:hAnsi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8.</w:t>
        <w:tab/>
      </w:r>
      <w:r>
        <w:rPr>
          <w:rStyle w:val="None"/>
          <w:rFonts w:ascii="Arial" w:hAnsi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Dominion updates</w:t>
      </w:r>
      <w:r>
        <w:rPr>
          <w:rStyle w:val="None"/>
          <w:rFonts w:ascii="Arial" w:hAnsi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- May meeting discussion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Arial" w:cs="Arial" w:hAnsi="Arial" w:eastAsia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Arial" w:cs="Arial" w:hAnsi="Arial" w:eastAsia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Arial" w:hAnsi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9.</w:t>
        <w:tab/>
        <w:t>Website Updates from VAAC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Arial" w:cs="Arial" w:hAnsi="Arial" w:eastAsia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Arial" w:cs="Arial" w:hAnsi="Arial" w:eastAsia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Arial" w:hAnsi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1</w:t>
      </w:r>
      <w:r>
        <w:rPr>
          <w:rStyle w:val="None"/>
          <w:rFonts w:ascii="Arial" w:hAnsi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0</w:t>
      </w:r>
      <w:r>
        <w:rPr>
          <w:rStyle w:val="None"/>
          <w:rFonts w:ascii="Arial" w:hAnsi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.</w:t>
        <w:tab/>
        <w:t>Future Meeting Topics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Arial" w:cs="Arial" w:hAnsi="Arial" w:eastAsia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ind w:left="0" w:right="0" w:firstLine="0"/>
        <w:jc w:val="left"/>
        <w:rPr>
          <w:rStyle w:val="None"/>
          <w:rFonts w:ascii="Arial" w:cs="Arial" w:hAnsi="Arial" w:eastAsia="Arial"/>
          <w:sz w:val="32"/>
          <w:szCs w:val="3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Style w:val="None"/>
          <w:rFonts w:ascii="Arial" w:hAnsi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1</w:t>
      </w:r>
      <w:r>
        <w:rPr>
          <w:rStyle w:val="None"/>
          <w:rFonts w:ascii="Arial" w:hAnsi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1</w:t>
      </w:r>
      <w:r>
        <w:rPr>
          <w:rStyle w:val="None"/>
          <w:rFonts w:ascii="Arial" w:hAnsi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.</w:t>
        <w:tab/>
      </w:r>
      <w:r>
        <w:rPr>
          <w:rStyle w:val="None"/>
          <w:rFonts w:ascii="Arial" w:hAnsi="Arial"/>
          <w:sz w:val="32"/>
          <w:szCs w:val="32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Adjourn</w:t>
      </w:r>
    </w:p>
    <w:p>
      <w:pPr>
        <w:pStyle w:val="Default"/>
        <w:bidi w:val="0"/>
        <w:ind w:left="0" w:right="0" w:firstLine="0"/>
        <w:jc w:val="left"/>
        <w:rPr>
          <w:rStyle w:val="None"/>
          <w:rFonts w:ascii="Arial" w:cs="Arial" w:hAnsi="Arial" w:eastAsia="Arial"/>
          <w:sz w:val="32"/>
          <w:szCs w:val="32"/>
          <w:u w:color="000000"/>
          <w:rtl w:val="0"/>
          <w:lang w:val="pt-PT"/>
          <w14:textOutline w14:w="12700" w14:cap="flat">
            <w14:noFill/>
            <w14:miter w14:lim="400000"/>
          </w14:textOutline>
        </w:rPr>
      </w:pPr>
    </w:p>
    <w:p>
      <w:pPr>
        <w:pStyle w:val="Header &amp; Footer"/>
        <w:bidi w:val="0"/>
        <w:ind w:left="0" w:right="0" w:firstLine="0"/>
        <w:jc w:val="left"/>
        <w:rPr>
          <w:rtl w:val="0"/>
        </w:rPr>
      </w:pPr>
      <w:r>
        <w:rPr>
          <w:rStyle w:val="None"/>
          <w:rFonts w:ascii="Arial" w:hAnsi="Arial"/>
          <w:sz w:val="32"/>
          <w:szCs w:val="3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Requests for documents in accessible formats, interpreting services, assistive listening devices, or other accommodations should be made by calling the County Voter Registration and Elections Department at (916) 875-6512 or by emailing your request to voterinfo@saccounty.net.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outline w:val="0"/>
      <w:color w:val="0069d9"/>
      <w:sz w:val="34"/>
      <w:szCs w:val="34"/>
      <w:u w:val="single" w:color="0068d8"/>
      <w:lang w:val="en-US"/>
      <w14:textFill>
        <w14:solidFill>
          <w14:srgbClr w14:val="0069D9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DF9ACD44FECB45816573E8DBEB9092" ma:contentTypeVersion="2" ma:contentTypeDescription="Create a new document." ma:contentTypeScope="" ma:versionID="cf9068cf4d60f2c90abbc75c9bd02f2e">
  <xsd:schema xmlns:xsd="http://www.w3.org/2001/XMLSchema" xmlns:xs="http://www.w3.org/2001/XMLSchema" xmlns:p="http://schemas.microsoft.com/office/2006/metadata/properties" xmlns:ns1="http://schemas.microsoft.com/sharepoint/v3" xmlns:ns2="dbccd63e-9d1d-4403-97a7-cb1f801cf0d5" targetNamespace="http://schemas.microsoft.com/office/2006/metadata/properties" ma:root="true" ma:fieldsID="e0f2ccd3c12b248050cf1b04afc08e59" ns1:_="" ns2:_="">
    <xsd:import namespace="http://schemas.microsoft.com/sharepoint/v3"/>
    <xsd:import namespace="dbccd63e-9d1d-4403-97a7-cb1f801cf0d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cd63e-9d1d-4403-97a7-cb1f801cf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ABA274-8927-4D42-A834-481DDC018C31}"/>
</file>

<file path=customXml/itemProps2.xml><?xml version="1.0" encoding="utf-8"?>
<ds:datastoreItem xmlns:ds="http://schemas.openxmlformats.org/officeDocument/2006/customXml" ds:itemID="{D013E451-CADA-4656-8519-CF448F95F551}"/>
</file>

<file path=customXml/itemProps3.xml><?xml version="1.0" encoding="utf-8"?>
<ds:datastoreItem xmlns:ds="http://schemas.openxmlformats.org/officeDocument/2006/customXml" ds:itemID="{439D6B08-68E0-4E26-9C6C-08455B0ED1BA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0x010100CDDF9ACD44FECB45816573E8DBEB9092</vt:lpwstr>
  </property>
</Properties>
</file>