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DF8D3" w14:textId="1B35D240" w:rsidR="005E7CC9" w:rsidRPr="00092BA9" w:rsidRDefault="00792714" w:rsidP="00E97627">
      <w:pPr>
        <w:tabs>
          <w:tab w:val="left" w:pos="10710"/>
          <w:tab w:val="left" w:pos="11520"/>
        </w:tabs>
        <w:spacing w:before="120" w:after="240" w:line="312" w:lineRule="auto"/>
        <w:ind w:right="86"/>
        <w:contextualSpacing/>
        <w:rPr>
          <w:rFonts w:ascii="Arial" w:hAnsi="Arial" w:cs="Arial"/>
        </w:rPr>
      </w:pPr>
      <w:r w:rsidRPr="00092BA9">
        <w:rPr>
          <w:rFonts w:ascii="Arial" w:hAnsi="Arial" w:cs="Arial"/>
        </w:rPr>
        <w:t>Nombre de la solicitante</w:t>
      </w:r>
      <w:r w:rsidR="00CD14BE" w:rsidRPr="00092BA9">
        <w:rPr>
          <w:rFonts w:ascii="Arial" w:hAnsi="Arial" w:cs="Arial"/>
        </w:rPr>
        <w:t>:</w:t>
      </w:r>
      <w:r w:rsidR="005E7CC9" w:rsidRPr="00092BA9">
        <w:rPr>
          <w:rFonts w:ascii="Arial" w:hAnsi="Arial" w:cs="Arial"/>
        </w:rPr>
        <w:t xml:space="preserve"> </w:t>
      </w:r>
      <w:r w:rsidR="00111F25" w:rsidRPr="00092BA9">
        <w:rPr>
          <w:rFonts w:ascii="Arial" w:hAnsi="Arial" w:cs="Arial"/>
          <w:u w:val="single"/>
        </w:rPr>
        <w:fldChar w:fldCharType="begin">
          <w:ffData>
            <w:name w:val="Text1"/>
            <w:enabled/>
            <w:calcOnExit w:val="0"/>
            <w:statusText w:type="text" w:val="Application to Access Voter Registration Information. Beginning of Form. Enter the Applicant's name."/>
            <w:textInput>
              <w:maxLength w:val="55"/>
            </w:textInput>
          </w:ffData>
        </w:fldChar>
      </w:r>
      <w:bookmarkStart w:id="0" w:name="Text1"/>
      <w:r w:rsidR="00111F25" w:rsidRPr="00092BA9">
        <w:rPr>
          <w:rFonts w:ascii="Arial" w:hAnsi="Arial" w:cs="Arial"/>
          <w:u w:val="single"/>
        </w:rPr>
        <w:instrText xml:space="preserve"> FORMTEXT </w:instrText>
      </w:r>
      <w:r w:rsidR="00111F25" w:rsidRPr="00092BA9">
        <w:rPr>
          <w:rFonts w:ascii="Arial" w:hAnsi="Arial" w:cs="Arial"/>
          <w:u w:val="single"/>
        </w:rPr>
      </w:r>
      <w:r w:rsidR="00111F25" w:rsidRPr="00092BA9">
        <w:rPr>
          <w:rFonts w:ascii="Arial" w:hAnsi="Arial" w:cs="Arial"/>
          <w:u w:val="single"/>
        </w:rPr>
        <w:fldChar w:fldCharType="separate"/>
      </w:r>
      <w:r w:rsidR="00111F25" w:rsidRPr="00092BA9">
        <w:rPr>
          <w:rFonts w:ascii="Arial" w:hAnsi="Arial" w:cs="Arial"/>
          <w:u w:val="single"/>
        </w:rPr>
        <w:t> </w:t>
      </w:r>
      <w:r w:rsidR="00111F25" w:rsidRPr="00092BA9">
        <w:rPr>
          <w:rFonts w:ascii="Arial" w:hAnsi="Arial" w:cs="Arial"/>
          <w:u w:val="single"/>
        </w:rPr>
        <w:t> </w:t>
      </w:r>
      <w:r w:rsidR="00111F25" w:rsidRPr="00092BA9">
        <w:rPr>
          <w:rFonts w:ascii="Arial" w:hAnsi="Arial" w:cs="Arial"/>
          <w:u w:val="single"/>
        </w:rPr>
        <w:t> </w:t>
      </w:r>
      <w:r w:rsidR="00111F25" w:rsidRPr="00092BA9">
        <w:rPr>
          <w:rFonts w:ascii="Arial" w:hAnsi="Arial" w:cs="Arial"/>
          <w:u w:val="single"/>
        </w:rPr>
        <w:t> </w:t>
      </w:r>
      <w:r w:rsidR="00111F25" w:rsidRPr="00092BA9">
        <w:rPr>
          <w:rFonts w:ascii="Arial" w:hAnsi="Arial" w:cs="Arial"/>
          <w:u w:val="single"/>
        </w:rPr>
        <w:t> </w:t>
      </w:r>
      <w:r w:rsidR="00111F25" w:rsidRPr="00092BA9">
        <w:rPr>
          <w:rFonts w:ascii="Arial" w:hAnsi="Arial" w:cs="Arial"/>
          <w:u w:val="single"/>
        </w:rPr>
        <w:fldChar w:fldCharType="end"/>
      </w:r>
      <w:bookmarkEnd w:id="0"/>
      <w:r w:rsidR="005E7CC9" w:rsidRPr="00092BA9">
        <w:rPr>
          <w:rFonts w:ascii="Arial" w:hAnsi="Arial" w:cs="Arial"/>
          <w:u w:val="single"/>
        </w:rPr>
        <w:tab/>
      </w:r>
      <w:r w:rsidR="00E0747B" w:rsidRPr="00092BA9">
        <w:rPr>
          <w:rFonts w:ascii="Arial" w:hAnsi="Arial" w:cs="Arial"/>
          <w:u w:val="single"/>
        </w:rPr>
        <w:t xml:space="preserve">                                                     </w:t>
      </w:r>
      <w:r w:rsidR="00E0747B" w:rsidRPr="00092BA9">
        <w:rPr>
          <w:rFonts w:ascii="Arial" w:hAnsi="Arial" w:cs="Arial"/>
        </w:rPr>
        <w:t xml:space="preserve">  </w:t>
      </w:r>
    </w:p>
    <w:p w14:paraId="1422FCED" w14:textId="54D70862" w:rsidR="00303CF5" w:rsidRPr="00092BA9" w:rsidRDefault="00792714" w:rsidP="00EE256B">
      <w:pPr>
        <w:tabs>
          <w:tab w:val="left" w:pos="10080"/>
          <w:tab w:val="left" w:pos="10710"/>
          <w:tab w:val="left" w:pos="11520"/>
        </w:tabs>
        <w:spacing w:before="240" w:after="240" w:line="312" w:lineRule="auto"/>
        <w:ind w:right="86"/>
        <w:contextualSpacing/>
        <w:rPr>
          <w:rFonts w:ascii="Arial" w:hAnsi="Arial" w:cs="Arial"/>
          <w:u w:val="single"/>
        </w:rPr>
      </w:pPr>
      <w:r w:rsidRPr="00092BA9">
        <w:rPr>
          <w:rFonts w:ascii="Arial" w:hAnsi="Arial" w:cs="Arial"/>
        </w:rPr>
        <w:t>Organización</w:t>
      </w:r>
      <w:r w:rsidR="009508DE" w:rsidRPr="00092BA9">
        <w:rPr>
          <w:rFonts w:ascii="Arial" w:hAnsi="Arial" w:cs="Arial"/>
        </w:rPr>
        <w:t>:</w:t>
      </w:r>
      <w:r w:rsidR="005E7CC9" w:rsidRPr="00092BA9">
        <w:rPr>
          <w:rFonts w:ascii="Arial" w:hAnsi="Arial" w:cs="Arial"/>
        </w:rPr>
        <w:t xml:space="preserve"> </w:t>
      </w:r>
      <w:r w:rsidR="001F10BE" w:rsidRPr="00092BA9">
        <w:rPr>
          <w:rFonts w:ascii="Arial" w:hAnsi="Arial" w:cs="Arial"/>
          <w:u w:val="single"/>
        </w:rPr>
        <w:fldChar w:fldCharType="begin">
          <w:ffData>
            <w:name w:val="Text2"/>
            <w:enabled/>
            <w:calcOnExit w:val="0"/>
            <w:statusText w:type="text" w:val="Enter the Name of the Applicant's Organization."/>
            <w:textInput>
              <w:maxLength w:val="55"/>
            </w:textInput>
          </w:ffData>
        </w:fldChar>
      </w:r>
      <w:bookmarkStart w:id="1" w:name="Text2"/>
      <w:r w:rsidR="001F10BE" w:rsidRPr="00092BA9">
        <w:rPr>
          <w:rFonts w:ascii="Arial" w:hAnsi="Arial" w:cs="Arial"/>
          <w:u w:val="single"/>
        </w:rPr>
        <w:instrText xml:space="preserve"> FORMTEXT </w:instrText>
      </w:r>
      <w:r w:rsidR="001F10BE" w:rsidRPr="00092BA9">
        <w:rPr>
          <w:rFonts w:ascii="Arial" w:hAnsi="Arial" w:cs="Arial"/>
          <w:u w:val="single"/>
        </w:rPr>
      </w:r>
      <w:r w:rsidR="001F10BE" w:rsidRPr="00092BA9">
        <w:rPr>
          <w:rFonts w:ascii="Arial" w:hAnsi="Arial" w:cs="Arial"/>
          <w:u w:val="single"/>
        </w:rPr>
        <w:fldChar w:fldCharType="separate"/>
      </w:r>
      <w:r w:rsidR="001F10BE" w:rsidRPr="00092BA9">
        <w:rPr>
          <w:rFonts w:ascii="Arial" w:hAnsi="Arial" w:cs="Arial"/>
          <w:u w:val="single"/>
        </w:rPr>
        <w:t> </w:t>
      </w:r>
      <w:r w:rsidR="001F10BE" w:rsidRPr="00092BA9">
        <w:rPr>
          <w:rFonts w:ascii="Arial" w:hAnsi="Arial" w:cs="Arial"/>
          <w:u w:val="single"/>
        </w:rPr>
        <w:t> </w:t>
      </w:r>
      <w:r w:rsidR="001F10BE" w:rsidRPr="00092BA9">
        <w:rPr>
          <w:rFonts w:ascii="Arial" w:hAnsi="Arial" w:cs="Arial"/>
          <w:u w:val="single"/>
        </w:rPr>
        <w:t> </w:t>
      </w:r>
      <w:r w:rsidR="001F10BE" w:rsidRPr="00092BA9">
        <w:rPr>
          <w:rFonts w:ascii="Arial" w:hAnsi="Arial" w:cs="Arial"/>
          <w:u w:val="single"/>
        </w:rPr>
        <w:t> </w:t>
      </w:r>
      <w:r w:rsidR="001F10BE" w:rsidRPr="00092BA9">
        <w:rPr>
          <w:rFonts w:ascii="Arial" w:hAnsi="Arial" w:cs="Arial"/>
          <w:u w:val="single"/>
        </w:rPr>
        <w:t> </w:t>
      </w:r>
      <w:r w:rsidR="001F10BE" w:rsidRPr="00092BA9">
        <w:rPr>
          <w:rFonts w:ascii="Arial" w:hAnsi="Arial" w:cs="Arial"/>
          <w:u w:val="single"/>
        </w:rPr>
        <w:fldChar w:fldCharType="end"/>
      </w:r>
      <w:bookmarkEnd w:id="1"/>
      <w:r w:rsidR="009508DE" w:rsidRPr="00092BA9">
        <w:rPr>
          <w:rFonts w:ascii="Arial" w:hAnsi="Arial" w:cs="Arial"/>
          <w:u w:val="single"/>
        </w:rPr>
        <w:tab/>
      </w:r>
      <w:r w:rsidR="009508DE" w:rsidRPr="00092BA9">
        <w:rPr>
          <w:rFonts w:ascii="Arial" w:hAnsi="Arial" w:cs="Arial"/>
          <w:u w:val="single"/>
        </w:rPr>
        <w:tab/>
      </w:r>
    </w:p>
    <w:p w14:paraId="2CAD5763" w14:textId="29760BF0" w:rsidR="005E7CC9" w:rsidRPr="00092BA9" w:rsidRDefault="00792714" w:rsidP="00EE256B">
      <w:pPr>
        <w:tabs>
          <w:tab w:val="left" w:pos="10710"/>
        </w:tabs>
        <w:spacing w:before="240" w:after="240" w:line="312" w:lineRule="auto"/>
        <w:ind w:right="86"/>
        <w:contextualSpacing/>
        <w:rPr>
          <w:rFonts w:ascii="Arial" w:hAnsi="Arial" w:cs="Arial"/>
        </w:rPr>
      </w:pPr>
      <w:r w:rsidRPr="00092BA9">
        <w:rPr>
          <w:rFonts w:ascii="Arial" w:hAnsi="Arial" w:cs="Arial"/>
        </w:rPr>
        <w:t>Teléfono del solicitante</w:t>
      </w:r>
      <w:r w:rsidR="00CD14BE" w:rsidRPr="00092BA9">
        <w:rPr>
          <w:rFonts w:ascii="Arial" w:hAnsi="Arial" w:cs="Arial"/>
        </w:rPr>
        <w:t>:</w:t>
      </w:r>
      <w:r w:rsidR="00E0747B" w:rsidRPr="00092BA9">
        <w:rPr>
          <w:rFonts w:ascii="Arial" w:hAnsi="Arial" w:cs="Arial"/>
        </w:rPr>
        <w:t xml:space="preserve"> </w:t>
      </w:r>
      <w:r w:rsidR="001F10BE" w:rsidRPr="00092BA9">
        <w:rPr>
          <w:rFonts w:ascii="Arial" w:hAnsi="Arial" w:cs="Arial"/>
          <w:u w:val="single"/>
        </w:rPr>
        <w:fldChar w:fldCharType="begin">
          <w:ffData>
            <w:name w:val="Text3"/>
            <w:enabled/>
            <w:calcOnExit w:val="0"/>
            <w:statusText w:type="text" w:val="Enter the Applicant's Phone Number."/>
            <w:textInput>
              <w:maxLength w:val="55"/>
            </w:textInput>
          </w:ffData>
        </w:fldChar>
      </w:r>
      <w:bookmarkStart w:id="2" w:name="Text3"/>
      <w:r w:rsidR="001F10BE" w:rsidRPr="00092BA9">
        <w:rPr>
          <w:rFonts w:ascii="Arial" w:hAnsi="Arial" w:cs="Arial"/>
          <w:u w:val="single"/>
        </w:rPr>
        <w:instrText xml:space="preserve"> FORMTEXT </w:instrText>
      </w:r>
      <w:r w:rsidR="001F10BE" w:rsidRPr="00092BA9">
        <w:rPr>
          <w:rFonts w:ascii="Arial" w:hAnsi="Arial" w:cs="Arial"/>
          <w:u w:val="single"/>
        </w:rPr>
      </w:r>
      <w:r w:rsidR="001F10BE" w:rsidRPr="00092BA9">
        <w:rPr>
          <w:rFonts w:ascii="Arial" w:hAnsi="Arial" w:cs="Arial"/>
          <w:u w:val="single"/>
        </w:rPr>
        <w:fldChar w:fldCharType="separate"/>
      </w:r>
      <w:r w:rsidR="001F10BE" w:rsidRPr="00092BA9">
        <w:rPr>
          <w:rFonts w:ascii="Arial" w:hAnsi="Arial" w:cs="Arial"/>
          <w:u w:val="single"/>
        </w:rPr>
        <w:t> </w:t>
      </w:r>
      <w:r w:rsidR="001F10BE" w:rsidRPr="00092BA9">
        <w:rPr>
          <w:rFonts w:ascii="Arial" w:hAnsi="Arial" w:cs="Arial"/>
          <w:u w:val="single"/>
        </w:rPr>
        <w:t> </w:t>
      </w:r>
      <w:r w:rsidR="001F10BE" w:rsidRPr="00092BA9">
        <w:rPr>
          <w:rFonts w:ascii="Arial" w:hAnsi="Arial" w:cs="Arial"/>
          <w:u w:val="single"/>
        </w:rPr>
        <w:t> </w:t>
      </w:r>
      <w:r w:rsidR="001F10BE" w:rsidRPr="00092BA9">
        <w:rPr>
          <w:rFonts w:ascii="Arial" w:hAnsi="Arial" w:cs="Arial"/>
          <w:u w:val="single"/>
        </w:rPr>
        <w:t> </w:t>
      </w:r>
      <w:r w:rsidR="001F10BE" w:rsidRPr="00092BA9">
        <w:rPr>
          <w:rFonts w:ascii="Arial" w:hAnsi="Arial" w:cs="Arial"/>
          <w:u w:val="single"/>
        </w:rPr>
        <w:t> </w:t>
      </w:r>
      <w:r w:rsidR="001F10BE" w:rsidRPr="00092BA9">
        <w:rPr>
          <w:rFonts w:ascii="Arial" w:hAnsi="Arial" w:cs="Arial"/>
          <w:u w:val="single"/>
        </w:rPr>
        <w:fldChar w:fldCharType="end"/>
      </w:r>
      <w:bookmarkEnd w:id="2"/>
      <w:r w:rsidR="005E7CC9" w:rsidRPr="00092BA9">
        <w:rPr>
          <w:rFonts w:ascii="Arial" w:hAnsi="Arial" w:cs="Arial"/>
          <w:u w:val="single"/>
        </w:rPr>
        <w:tab/>
      </w:r>
    </w:p>
    <w:p w14:paraId="75C612FC" w14:textId="2CE1D789" w:rsidR="00303CF5" w:rsidRPr="00092BA9" w:rsidRDefault="00792714" w:rsidP="00EE256B">
      <w:pPr>
        <w:tabs>
          <w:tab w:val="left" w:pos="10080"/>
          <w:tab w:val="left" w:pos="10710"/>
        </w:tabs>
        <w:spacing w:before="240" w:after="240" w:line="312" w:lineRule="auto"/>
        <w:ind w:right="86"/>
        <w:contextualSpacing/>
        <w:rPr>
          <w:rFonts w:ascii="Arial" w:hAnsi="Arial" w:cs="Arial"/>
        </w:rPr>
      </w:pPr>
      <w:r w:rsidRPr="00092BA9">
        <w:rPr>
          <w:rFonts w:ascii="Arial" w:hAnsi="Arial" w:cs="Arial"/>
        </w:rPr>
        <w:t>Correo electrónico de la solicitante</w:t>
      </w:r>
      <w:r w:rsidR="00CD14BE" w:rsidRPr="00092BA9">
        <w:rPr>
          <w:rFonts w:ascii="Arial" w:hAnsi="Arial" w:cs="Arial"/>
        </w:rPr>
        <w:t>:</w:t>
      </w:r>
      <w:r w:rsidR="005E7CC9" w:rsidRPr="00092BA9">
        <w:rPr>
          <w:rFonts w:ascii="Arial" w:hAnsi="Arial" w:cs="Arial"/>
        </w:rPr>
        <w:t xml:space="preserve"> </w:t>
      </w:r>
      <w:r w:rsidR="00AC3B74" w:rsidRPr="00092BA9">
        <w:rPr>
          <w:rFonts w:ascii="Arial" w:hAnsi="Arial" w:cs="Arial"/>
          <w:u w:val="single"/>
        </w:rPr>
        <w:fldChar w:fldCharType="begin">
          <w:ffData>
            <w:name w:val="Text4"/>
            <w:enabled/>
            <w:calcOnExit w:val="0"/>
            <w:statusText w:type="text" w:val="Enter the Applicant's Email."/>
            <w:textInput>
              <w:maxLength w:val="55"/>
            </w:textInput>
          </w:ffData>
        </w:fldChar>
      </w:r>
      <w:bookmarkStart w:id="3" w:name="Text4"/>
      <w:r w:rsidR="00AC3B74" w:rsidRPr="00092BA9">
        <w:rPr>
          <w:rFonts w:ascii="Arial" w:hAnsi="Arial" w:cs="Arial"/>
          <w:u w:val="single"/>
        </w:rPr>
        <w:instrText xml:space="preserve"> FORMTEXT </w:instrText>
      </w:r>
      <w:r w:rsidR="00AC3B74" w:rsidRPr="00092BA9">
        <w:rPr>
          <w:rFonts w:ascii="Arial" w:hAnsi="Arial" w:cs="Arial"/>
          <w:u w:val="single"/>
        </w:rPr>
      </w:r>
      <w:r w:rsidR="00AC3B74" w:rsidRPr="00092BA9">
        <w:rPr>
          <w:rFonts w:ascii="Arial" w:hAnsi="Arial" w:cs="Arial"/>
          <w:u w:val="single"/>
        </w:rPr>
        <w:fldChar w:fldCharType="separate"/>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fldChar w:fldCharType="end"/>
      </w:r>
      <w:bookmarkEnd w:id="3"/>
      <w:r w:rsidR="00987266" w:rsidRPr="00092BA9">
        <w:rPr>
          <w:rFonts w:ascii="Arial" w:hAnsi="Arial" w:cs="Arial"/>
          <w:color w:val="1A1A1A"/>
          <w:u w:val="single"/>
        </w:rPr>
        <w:tab/>
      </w:r>
      <w:r w:rsidR="00D5656D" w:rsidRPr="00092BA9">
        <w:rPr>
          <w:rFonts w:ascii="Arial" w:hAnsi="Arial" w:cs="Arial"/>
          <w:color w:val="1A1A1A"/>
          <w:u w:val="single"/>
        </w:rPr>
        <w:tab/>
      </w:r>
    </w:p>
    <w:p w14:paraId="286BA44A" w14:textId="3CEA1A01" w:rsidR="00303CF5" w:rsidRPr="00092BA9" w:rsidRDefault="00792714" w:rsidP="00EE256B">
      <w:pPr>
        <w:tabs>
          <w:tab w:val="left" w:pos="10080"/>
          <w:tab w:val="left" w:pos="10710"/>
        </w:tabs>
        <w:spacing w:before="240" w:after="240" w:line="312" w:lineRule="auto"/>
        <w:ind w:right="86"/>
        <w:contextualSpacing/>
        <w:rPr>
          <w:rFonts w:ascii="Arial" w:hAnsi="Arial" w:cs="Arial"/>
        </w:rPr>
      </w:pPr>
      <w:r w:rsidRPr="00092BA9">
        <w:rPr>
          <w:rFonts w:ascii="Arial" w:hAnsi="Arial" w:cs="Arial"/>
        </w:rPr>
        <w:t>Correo electrónico para entrega electrónica</w:t>
      </w:r>
      <w:r w:rsidR="00CD14BE" w:rsidRPr="00092BA9">
        <w:rPr>
          <w:rFonts w:ascii="Arial" w:hAnsi="Arial" w:cs="Arial"/>
        </w:rPr>
        <w:t>:</w:t>
      </w:r>
      <w:r w:rsidR="005E7CC9" w:rsidRPr="00092BA9">
        <w:rPr>
          <w:rFonts w:ascii="Arial" w:hAnsi="Arial" w:cs="Arial"/>
        </w:rPr>
        <w:t xml:space="preserve"> </w:t>
      </w:r>
      <w:r w:rsidR="001F10BE" w:rsidRPr="00092BA9">
        <w:rPr>
          <w:rFonts w:ascii="Arial" w:hAnsi="Arial" w:cs="Arial"/>
          <w:u w:val="single"/>
        </w:rPr>
        <w:fldChar w:fldCharType="begin">
          <w:ffData>
            <w:name w:val="Text5"/>
            <w:enabled/>
            <w:calcOnExit w:val="0"/>
            <w:statusText w:type="text" w:val="Enter the Email for Electronic Delivery."/>
            <w:textInput>
              <w:maxLength w:val="40"/>
            </w:textInput>
          </w:ffData>
        </w:fldChar>
      </w:r>
      <w:bookmarkStart w:id="4" w:name="Text5"/>
      <w:r w:rsidR="001F10BE" w:rsidRPr="00092BA9">
        <w:rPr>
          <w:rFonts w:ascii="Arial" w:hAnsi="Arial" w:cs="Arial"/>
          <w:u w:val="single"/>
        </w:rPr>
        <w:instrText xml:space="preserve"> FORMTEXT </w:instrText>
      </w:r>
      <w:r w:rsidR="001F10BE" w:rsidRPr="00092BA9">
        <w:rPr>
          <w:rFonts w:ascii="Arial" w:hAnsi="Arial" w:cs="Arial"/>
          <w:u w:val="single"/>
        </w:rPr>
      </w:r>
      <w:r w:rsidR="001F10BE" w:rsidRPr="00092BA9">
        <w:rPr>
          <w:rFonts w:ascii="Arial" w:hAnsi="Arial" w:cs="Arial"/>
          <w:u w:val="single"/>
        </w:rPr>
        <w:fldChar w:fldCharType="separate"/>
      </w:r>
      <w:r w:rsidR="001F10BE" w:rsidRPr="00092BA9">
        <w:rPr>
          <w:rFonts w:ascii="Arial" w:hAnsi="Arial" w:cs="Arial"/>
          <w:u w:val="single"/>
        </w:rPr>
        <w:t> </w:t>
      </w:r>
      <w:r w:rsidR="001F10BE" w:rsidRPr="00092BA9">
        <w:rPr>
          <w:rFonts w:ascii="Arial" w:hAnsi="Arial" w:cs="Arial"/>
          <w:u w:val="single"/>
        </w:rPr>
        <w:t> </w:t>
      </w:r>
      <w:r w:rsidR="001F10BE" w:rsidRPr="00092BA9">
        <w:rPr>
          <w:rFonts w:ascii="Arial" w:hAnsi="Arial" w:cs="Arial"/>
          <w:u w:val="single"/>
        </w:rPr>
        <w:t> </w:t>
      </w:r>
      <w:r w:rsidR="001F10BE" w:rsidRPr="00092BA9">
        <w:rPr>
          <w:rFonts w:ascii="Arial" w:hAnsi="Arial" w:cs="Arial"/>
          <w:u w:val="single"/>
        </w:rPr>
        <w:t> </w:t>
      </w:r>
      <w:r w:rsidR="001F10BE" w:rsidRPr="00092BA9">
        <w:rPr>
          <w:rFonts w:ascii="Arial" w:hAnsi="Arial" w:cs="Arial"/>
          <w:u w:val="single"/>
        </w:rPr>
        <w:t> </w:t>
      </w:r>
      <w:r w:rsidR="001F10BE" w:rsidRPr="00092BA9">
        <w:rPr>
          <w:rFonts w:ascii="Arial" w:hAnsi="Arial" w:cs="Arial"/>
          <w:u w:val="single"/>
        </w:rPr>
        <w:fldChar w:fldCharType="end"/>
      </w:r>
      <w:bookmarkEnd w:id="4"/>
      <w:r w:rsidR="00D5656D" w:rsidRPr="00092BA9">
        <w:rPr>
          <w:rFonts w:ascii="Arial" w:hAnsi="Arial" w:cs="Arial"/>
          <w:u w:val="single"/>
        </w:rPr>
        <w:tab/>
      </w:r>
      <w:r w:rsidR="00D5656D" w:rsidRPr="00092BA9">
        <w:rPr>
          <w:rFonts w:ascii="Arial" w:hAnsi="Arial" w:cs="Arial"/>
          <w:u w:val="single"/>
        </w:rPr>
        <w:tab/>
      </w:r>
    </w:p>
    <w:p w14:paraId="0C2A5766" w14:textId="6C7C4DA3" w:rsidR="00303CF5" w:rsidRPr="00092BA9" w:rsidRDefault="00792714" w:rsidP="00EE256B">
      <w:pPr>
        <w:tabs>
          <w:tab w:val="left" w:pos="10080"/>
          <w:tab w:val="left" w:pos="10710"/>
        </w:tabs>
        <w:spacing w:before="240" w:after="240" w:line="312" w:lineRule="auto"/>
        <w:ind w:right="86"/>
        <w:contextualSpacing/>
        <w:rPr>
          <w:rFonts w:ascii="Arial" w:hAnsi="Arial" w:cs="Arial"/>
        </w:rPr>
      </w:pPr>
      <w:r w:rsidRPr="00092BA9">
        <w:rPr>
          <w:rFonts w:ascii="Arial" w:hAnsi="Arial" w:cs="Arial"/>
        </w:rPr>
        <w:t>Dirección</w:t>
      </w:r>
      <w:r w:rsidR="001A0E19" w:rsidRPr="00092BA9">
        <w:rPr>
          <w:rFonts w:ascii="Arial" w:hAnsi="Arial" w:cs="Arial"/>
        </w:rPr>
        <w:t>:</w:t>
      </w:r>
      <w:r w:rsidR="00303CF5" w:rsidRPr="00092BA9">
        <w:rPr>
          <w:rFonts w:ascii="Arial" w:hAnsi="Arial" w:cs="Arial"/>
          <w:color w:val="1A1A1A"/>
        </w:rPr>
        <w:t xml:space="preserve"> </w:t>
      </w:r>
      <w:r w:rsidR="001F10BE" w:rsidRPr="00092BA9">
        <w:rPr>
          <w:rFonts w:ascii="Arial" w:hAnsi="Arial" w:cs="Arial"/>
          <w:color w:val="1A1A1A"/>
          <w:u w:val="single"/>
        </w:rPr>
        <w:fldChar w:fldCharType="begin">
          <w:ffData>
            <w:name w:val="Text6"/>
            <w:enabled/>
            <w:calcOnExit w:val="0"/>
            <w:statusText w:type="text" w:val="Enter the Applicant's Residential Address"/>
            <w:textInput>
              <w:maxLength w:val="55"/>
            </w:textInput>
          </w:ffData>
        </w:fldChar>
      </w:r>
      <w:bookmarkStart w:id="5" w:name="Text6"/>
      <w:r w:rsidR="001F10BE" w:rsidRPr="00092BA9">
        <w:rPr>
          <w:rFonts w:ascii="Arial" w:hAnsi="Arial" w:cs="Arial"/>
          <w:color w:val="1A1A1A"/>
          <w:u w:val="single"/>
        </w:rPr>
        <w:instrText xml:space="preserve"> FORMTEXT </w:instrText>
      </w:r>
      <w:r w:rsidR="001F10BE" w:rsidRPr="00092BA9">
        <w:rPr>
          <w:rFonts w:ascii="Arial" w:hAnsi="Arial" w:cs="Arial"/>
          <w:color w:val="1A1A1A"/>
          <w:u w:val="single"/>
        </w:rPr>
      </w:r>
      <w:r w:rsidR="001F10BE" w:rsidRPr="00092BA9">
        <w:rPr>
          <w:rFonts w:ascii="Arial" w:hAnsi="Arial" w:cs="Arial"/>
          <w:color w:val="1A1A1A"/>
          <w:u w:val="single"/>
        </w:rPr>
        <w:fldChar w:fldCharType="separate"/>
      </w:r>
      <w:r w:rsidR="001F10BE" w:rsidRPr="00092BA9">
        <w:rPr>
          <w:rFonts w:ascii="Arial" w:hAnsi="Arial" w:cs="Arial"/>
          <w:color w:val="1A1A1A"/>
          <w:u w:val="single"/>
        </w:rPr>
        <w:t> </w:t>
      </w:r>
      <w:r w:rsidR="001F10BE" w:rsidRPr="00092BA9">
        <w:rPr>
          <w:rFonts w:ascii="Arial" w:hAnsi="Arial" w:cs="Arial"/>
          <w:color w:val="1A1A1A"/>
          <w:u w:val="single"/>
        </w:rPr>
        <w:t> </w:t>
      </w:r>
      <w:r w:rsidR="001F10BE" w:rsidRPr="00092BA9">
        <w:rPr>
          <w:rFonts w:ascii="Arial" w:hAnsi="Arial" w:cs="Arial"/>
          <w:color w:val="1A1A1A"/>
          <w:u w:val="single"/>
        </w:rPr>
        <w:t> </w:t>
      </w:r>
      <w:r w:rsidR="001F10BE" w:rsidRPr="00092BA9">
        <w:rPr>
          <w:rFonts w:ascii="Arial" w:hAnsi="Arial" w:cs="Arial"/>
          <w:color w:val="1A1A1A"/>
          <w:u w:val="single"/>
        </w:rPr>
        <w:t> </w:t>
      </w:r>
      <w:r w:rsidR="001F10BE" w:rsidRPr="00092BA9">
        <w:rPr>
          <w:rFonts w:ascii="Arial" w:hAnsi="Arial" w:cs="Arial"/>
          <w:color w:val="1A1A1A"/>
          <w:u w:val="single"/>
        </w:rPr>
        <w:t> </w:t>
      </w:r>
      <w:r w:rsidR="001F10BE" w:rsidRPr="00092BA9">
        <w:rPr>
          <w:rFonts w:ascii="Arial" w:hAnsi="Arial" w:cs="Arial"/>
          <w:color w:val="1A1A1A"/>
          <w:u w:val="single"/>
        </w:rPr>
        <w:fldChar w:fldCharType="end"/>
      </w:r>
      <w:bookmarkEnd w:id="5"/>
      <w:r w:rsidR="00D5656D" w:rsidRPr="00092BA9">
        <w:rPr>
          <w:rFonts w:ascii="Arial" w:hAnsi="Arial" w:cs="Arial"/>
          <w:color w:val="1A1A1A"/>
          <w:u w:val="single"/>
        </w:rPr>
        <w:tab/>
      </w:r>
      <w:r w:rsidR="00D5656D" w:rsidRPr="00092BA9">
        <w:rPr>
          <w:rFonts w:ascii="Arial" w:hAnsi="Arial" w:cs="Arial"/>
          <w:color w:val="1A1A1A"/>
          <w:u w:val="single"/>
        </w:rPr>
        <w:tab/>
      </w:r>
    </w:p>
    <w:p w14:paraId="53C8729B" w14:textId="5AA5142F" w:rsidR="00303CF5" w:rsidRPr="00092BA9" w:rsidRDefault="00792714" w:rsidP="00EE256B">
      <w:pPr>
        <w:tabs>
          <w:tab w:val="left" w:pos="10080"/>
          <w:tab w:val="left" w:pos="10710"/>
        </w:tabs>
        <w:spacing w:before="240" w:after="0" w:line="312" w:lineRule="auto"/>
        <w:ind w:right="86"/>
        <w:contextualSpacing/>
        <w:rPr>
          <w:rFonts w:ascii="Arial" w:hAnsi="Arial" w:cs="Arial"/>
        </w:rPr>
      </w:pPr>
      <w:r w:rsidRPr="00092BA9">
        <w:rPr>
          <w:rFonts w:ascii="Arial" w:hAnsi="Arial" w:cs="Arial"/>
        </w:rPr>
        <w:t>Dirección comercial/postal</w:t>
      </w:r>
      <w:r w:rsidR="00CD14BE" w:rsidRPr="00092BA9">
        <w:rPr>
          <w:rFonts w:ascii="Arial" w:hAnsi="Arial" w:cs="Arial"/>
        </w:rPr>
        <w:t>:</w:t>
      </w:r>
      <w:r w:rsidR="00E0747B" w:rsidRPr="00092BA9">
        <w:rPr>
          <w:rFonts w:ascii="Arial" w:hAnsi="Arial" w:cs="Arial"/>
          <w:color w:val="1A1A1A"/>
        </w:rPr>
        <w:t xml:space="preserve"> </w:t>
      </w:r>
      <w:r w:rsidR="00AC3B74" w:rsidRPr="00092BA9">
        <w:rPr>
          <w:rFonts w:ascii="Arial" w:hAnsi="Arial" w:cs="Arial"/>
          <w:color w:val="1A1A1A"/>
          <w:u w:val="single"/>
        </w:rPr>
        <w:fldChar w:fldCharType="begin">
          <w:ffData>
            <w:name w:val="Text7"/>
            <w:enabled/>
            <w:calcOnExit w:val="0"/>
            <w:statusText w:type="text" w:val="Enter the Applicant's Business/Mailing Address."/>
            <w:textInput>
              <w:maxLength w:val="45"/>
            </w:textInput>
          </w:ffData>
        </w:fldChar>
      </w:r>
      <w:bookmarkStart w:id="6" w:name="Text7"/>
      <w:r w:rsidR="00AC3B74" w:rsidRPr="00092BA9">
        <w:rPr>
          <w:rFonts w:ascii="Arial" w:hAnsi="Arial" w:cs="Arial"/>
          <w:color w:val="1A1A1A"/>
          <w:u w:val="single"/>
        </w:rPr>
        <w:instrText xml:space="preserve"> FORMTEXT </w:instrText>
      </w:r>
      <w:r w:rsidR="00AC3B74" w:rsidRPr="00092BA9">
        <w:rPr>
          <w:rFonts w:ascii="Arial" w:hAnsi="Arial" w:cs="Arial"/>
          <w:color w:val="1A1A1A"/>
          <w:u w:val="single"/>
        </w:rPr>
      </w:r>
      <w:r w:rsidR="00AC3B74" w:rsidRPr="00092BA9">
        <w:rPr>
          <w:rFonts w:ascii="Arial" w:hAnsi="Arial" w:cs="Arial"/>
          <w:color w:val="1A1A1A"/>
          <w:u w:val="single"/>
        </w:rPr>
        <w:fldChar w:fldCharType="separate"/>
      </w:r>
      <w:r w:rsidR="00AC3B74" w:rsidRPr="00092BA9">
        <w:rPr>
          <w:rFonts w:ascii="Arial" w:hAnsi="Arial" w:cs="Arial"/>
          <w:color w:val="1A1A1A"/>
          <w:u w:val="single"/>
        </w:rPr>
        <w:t> </w:t>
      </w:r>
      <w:r w:rsidR="00AC3B74" w:rsidRPr="00092BA9">
        <w:rPr>
          <w:rFonts w:ascii="Arial" w:hAnsi="Arial" w:cs="Arial"/>
          <w:color w:val="1A1A1A"/>
          <w:u w:val="single"/>
        </w:rPr>
        <w:t> </w:t>
      </w:r>
      <w:r w:rsidR="00AC3B74" w:rsidRPr="00092BA9">
        <w:rPr>
          <w:rFonts w:ascii="Arial" w:hAnsi="Arial" w:cs="Arial"/>
          <w:color w:val="1A1A1A"/>
          <w:u w:val="single"/>
        </w:rPr>
        <w:t> </w:t>
      </w:r>
      <w:r w:rsidR="00AC3B74" w:rsidRPr="00092BA9">
        <w:rPr>
          <w:rFonts w:ascii="Arial" w:hAnsi="Arial" w:cs="Arial"/>
          <w:color w:val="1A1A1A"/>
          <w:u w:val="single"/>
        </w:rPr>
        <w:t> </w:t>
      </w:r>
      <w:r w:rsidR="00AC3B74" w:rsidRPr="00092BA9">
        <w:rPr>
          <w:rFonts w:ascii="Arial" w:hAnsi="Arial" w:cs="Arial"/>
          <w:color w:val="1A1A1A"/>
          <w:u w:val="single"/>
        </w:rPr>
        <w:t> </w:t>
      </w:r>
      <w:r w:rsidR="00AC3B74" w:rsidRPr="00092BA9">
        <w:rPr>
          <w:rFonts w:ascii="Arial" w:hAnsi="Arial" w:cs="Arial"/>
          <w:color w:val="1A1A1A"/>
          <w:u w:val="single"/>
        </w:rPr>
        <w:fldChar w:fldCharType="end"/>
      </w:r>
      <w:bookmarkEnd w:id="6"/>
      <w:r w:rsidR="00D5656D" w:rsidRPr="00092BA9">
        <w:rPr>
          <w:rFonts w:ascii="Arial" w:hAnsi="Arial" w:cs="Arial"/>
          <w:color w:val="1A1A1A"/>
          <w:u w:val="single"/>
        </w:rPr>
        <w:tab/>
      </w:r>
      <w:r w:rsidR="00D5656D" w:rsidRPr="00092BA9">
        <w:rPr>
          <w:rFonts w:ascii="Arial" w:hAnsi="Arial" w:cs="Arial"/>
          <w:color w:val="1A1A1A"/>
          <w:u w:val="single"/>
        </w:rPr>
        <w:tab/>
      </w:r>
    </w:p>
    <w:p w14:paraId="05AF368E" w14:textId="2DCCA401" w:rsidR="00EE256B" w:rsidRPr="00092BA9" w:rsidRDefault="00792714" w:rsidP="00EE256B">
      <w:pPr>
        <w:spacing w:after="0" w:line="240" w:lineRule="auto"/>
        <w:contextualSpacing/>
        <w:rPr>
          <w:rFonts w:ascii="Arial" w:hAnsi="Arial" w:cs="Arial"/>
          <w:b/>
          <w:bCs/>
        </w:rPr>
      </w:pPr>
      <w:r w:rsidRPr="00092BA9">
        <w:rPr>
          <w:rFonts w:ascii="Arial" w:hAnsi="Arial" w:cs="Arial"/>
          <w:b/>
          <w:bCs/>
        </w:rPr>
        <w:t>La información de registro de votantes NO es información pública y las leyes estatales rigen cómo y quién puede utilizar dicha información.</w:t>
      </w:r>
    </w:p>
    <w:p w14:paraId="17C54920" w14:textId="77777777" w:rsidR="00792714" w:rsidRPr="00092BA9" w:rsidRDefault="00792714" w:rsidP="00EE256B">
      <w:pPr>
        <w:spacing w:after="0" w:line="240" w:lineRule="auto"/>
        <w:rPr>
          <w:rFonts w:ascii="Arial" w:hAnsi="Arial" w:cs="Arial"/>
          <w:b/>
          <w:bCs/>
        </w:rPr>
      </w:pPr>
    </w:p>
    <w:p w14:paraId="20B24A91" w14:textId="77777777" w:rsidR="00792714" w:rsidRPr="00092BA9" w:rsidRDefault="00792714" w:rsidP="00EE256B">
      <w:pPr>
        <w:spacing w:after="0" w:line="240" w:lineRule="auto"/>
        <w:contextualSpacing/>
        <w:rPr>
          <w:rFonts w:ascii="Arial" w:hAnsi="Arial" w:cs="Arial"/>
          <w:b/>
          <w:bCs/>
        </w:rPr>
      </w:pPr>
      <w:r w:rsidRPr="00092BA9">
        <w:rPr>
          <w:rFonts w:ascii="Arial" w:hAnsi="Arial" w:cs="Arial"/>
          <w:b/>
          <w:bCs/>
        </w:rPr>
        <w:t>Uso permitido y documentación de respaldo:</w:t>
      </w:r>
    </w:p>
    <w:p w14:paraId="6C14F885" w14:textId="77777777" w:rsidR="00792714" w:rsidRPr="008B26D9" w:rsidRDefault="00792714" w:rsidP="00EE256B">
      <w:pPr>
        <w:spacing w:after="120" w:line="240" w:lineRule="auto"/>
        <w:ind w:right="90"/>
        <w:rPr>
          <w:rFonts w:ascii="Arial" w:hAnsi="Arial" w:cs="Arial"/>
          <w:b/>
          <w:bCs/>
        </w:rPr>
      </w:pPr>
      <w:r w:rsidRPr="008B26D9">
        <w:rPr>
          <w:rFonts w:ascii="Arial" w:hAnsi="Arial" w:cs="Arial"/>
          <w:b/>
          <w:bCs/>
        </w:rPr>
        <w:t>Seleccione el tipo de empresa, organización o comité que representa:</w:t>
      </w:r>
    </w:p>
    <w:p w14:paraId="5655D6B2" w14:textId="469B1139" w:rsidR="00AB1F18" w:rsidRPr="00092BA9" w:rsidRDefault="00F01A34" w:rsidP="00EE256B">
      <w:pPr>
        <w:spacing w:after="0" w:line="240" w:lineRule="auto"/>
        <w:ind w:right="86"/>
        <w:contextualSpacing/>
        <w:rPr>
          <w:rFonts w:ascii="Arial" w:hAnsi="Arial" w:cs="Arial"/>
        </w:rPr>
      </w:pPr>
      <w:r w:rsidRPr="00092BA9">
        <w:rPr>
          <w:rFonts w:ascii="Arial" w:eastAsia="MS Gothic" w:hAnsi="Arial" w:cs="Arial"/>
        </w:rPr>
        <w:fldChar w:fldCharType="begin">
          <w:ffData>
            <w:name w:val=""/>
            <w:enabled/>
            <w:calcOnExit w:val="0"/>
            <w:helpText w:type="text" w:val="For anyone to engage with voters regarding an election through various methods, including but not limited to, communicating or surveying voters in support of or opposition to any candidate, ballot measure, recall, initiative, or referendum. Include: Docum"/>
            <w:statusText w:type="text" w:val="Permissible Use and Supporting Documentation. Select the business, organization or committee type you represent. Check to select Election."/>
            <w:checkBox>
              <w:size w:val="18"/>
              <w:default w:val="0"/>
            </w:checkBox>
          </w:ffData>
        </w:fldChar>
      </w:r>
      <w:r w:rsidRPr="00092BA9">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r w:rsidR="005E7CC9" w:rsidRPr="00092BA9">
        <w:rPr>
          <w:rFonts w:ascii="Arial" w:eastAsia="MS Gothic" w:hAnsi="Arial" w:cs="Arial"/>
        </w:rPr>
        <w:t xml:space="preserve"> </w:t>
      </w:r>
      <w:r w:rsidR="00792714" w:rsidRPr="00092BA9">
        <w:rPr>
          <w:rFonts w:ascii="Arial" w:hAnsi="Arial" w:cs="Arial"/>
          <w:b/>
          <w:bCs/>
        </w:rPr>
        <w:t xml:space="preserve">Elecciones: </w:t>
      </w:r>
      <w:r w:rsidR="00792714" w:rsidRPr="00092BA9">
        <w:rPr>
          <w:rFonts w:ascii="Arial" w:hAnsi="Arial" w:cs="Arial"/>
        </w:rPr>
        <w:t xml:space="preserve">Para que cualquier persona pueda interactuar con los votantes en relación con una elección a través de diversos métodos, incluyendo, entre otros, la comunicación o la realización de encuestas a favor o en contra de cualquier candidato, medida electoral, revocatoria, iniciativa o referéndum. </w:t>
      </w:r>
      <w:r w:rsidR="00792714" w:rsidRPr="00092BA9">
        <w:rPr>
          <w:rFonts w:ascii="Arial" w:hAnsi="Arial" w:cs="Arial"/>
          <w:b/>
          <w:bCs/>
        </w:rPr>
        <w:t>Incluir:</w:t>
      </w:r>
      <w:r w:rsidR="00792714" w:rsidRPr="00092BA9">
        <w:rPr>
          <w:rFonts w:ascii="Arial" w:hAnsi="Arial" w:cs="Arial"/>
        </w:rPr>
        <w:t xml:space="preserve"> Documentación que verifique la afiliación a la organización política, como un comprobante de candidatura vigente o una autorización del candidato para la recopilación de datos en su nombre.</w:t>
      </w:r>
    </w:p>
    <w:p w14:paraId="393CE04A" w14:textId="45F09046" w:rsidR="00C22590" w:rsidRPr="00092BA9" w:rsidRDefault="001F10BE" w:rsidP="00EE256B">
      <w:pPr>
        <w:spacing w:before="120" w:after="120" w:line="240" w:lineRule="auto"/>
        <w:ind w:right="90"/>
        <w:rPr>
          <w:rFonts w:ascii="Arial" w:hAnsi="Arial" w:cs="Arial"/>
        </w:rPr>
      </w:pPr>
      <w:r w:rsidRPr="00092BA9">
        <w:rPr>
          <w:rFonts w:ascii="Arial" w:eastAsia="MS Gothic" w:hAnsi="Arial" w:cs="Arial"/>
        </w:rPr>
        <w:fldChar w:fldCharType="begin">
          <w:ffData>
            <w:name w:val=""/>
            <w:enabled/>
            <w:calcOnExit w:val="0"/>
            <w:helpText w:type="text" w:val="Students, professors and other scholars working on thesis, studying voting patterns, and other research related to political or electoral activities. Include: A letter from a representative of the institution: professor, administrator, etc. on the institu"/>
            <w:statusText w:type="text" w:val="Check for Scholarly."/>
            <w:checkBox>
              <w:size w:val="18"/>
              <w:default w:val="0"/>
            </w:checkBox>
          </w:ffData>
        </w:fldChar>
      </w:r>
      <w:r w:rsidRPr="00092BA9">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r w:rsidR="005E7CC9" w:rsidRPr="00092BA9">
        <w:rPr>
          <w:rFonts w:ascii="Arial" w:eastAsia="MS Gothic" w:hAnsi="Arial" w:cs="Arial"/>
        </w:rPr>
        <w:t xml:space="preserve"> </w:t>
      </w:r>
      <w:r w:rsidR="00792714" w:rsidRPr="00092BA9">
        <w:rPr>
          <w:rFonts w:ascii="Arial" w:hAnsi="Arial" w:cs="Arial"/>
          <w:b/>
          <w:bCs/>
        </w:rPr>
        <w:t>Académico:</w:t>
      </w:r>
      <w:r w:rsidR="00792714" w:rsidRPr="00092BA9">
        <w:rPr>
          <w:rFonts w:ascii="Arial" w:hAnsi="Arial" w:cs="Arial"/>
        </w:rPr>
        <w:t xml:space="preserve"> Estudiantes, profesores y otros investigadores que trabajan en tesis, estudian patrones de votación y otras investigaciones relacionadas con actividades políticas o electorales. </w:t>
      </w:r>
      <w:r w:rsidR="00792714" w:rsidRPr="00092BA9">
        <w:rPr>
          <w:rFonts w:ascii="Arial" w:hAnsi="Arial" w:cs="Arial"/>
          <w:b/>
          <w:bCs/>
        </w:rPr>
        <w:t>Incluir:</w:t>
      </w:r>
      <w:r w:rsidR="00792714" w:rsidRPr="00092BA9">
        <w:rPr>
          <w:rFonts w:ascii="Arial" w:hAnsi="Arial" w:cs="Arial"/>
        </w:rPr>
        <w:t xml:space="preserve"> Una carta de un representante de la institución (profesor, administrador, etc.), con membrete de la institución, que indique que el solicitante está autorizado a recibir datos.</w:t>
      </w:r>
    </w:p>
    <w:p w14:paraId="0968624D" w14:textId="2D5EC967" w:rsidR="009F5539" w:rsidRPr="00092BA9" w:rsidRDefault="001F10BE" w:rsidP="00EE256B">
      <w:pPr>
        <w:spacing w:before="120" w:after="120" w:line="240" w:lineRule="auto"/>
        <w:ind w:right="90"/>
        <w:rPr>
          <w:rFonts w:ascii="Arial" w:hAnsi="Arial" w:cs="Arial"/>
        </w:rPr>
      </w:pPr>
      <w:r w:rsidRPr="00092BA9">
        <w:rPr>
          <w:rFonts w:ascii="Arial" w:eastAsia="MS Gothic" w:hAnsi="Arial" w:cs="Arial"/>
        </w:rPr>
        <w:fldChar w:fldCharType="begin">
          <w:ffData>
            <w:name w:val=""/>
            <w:enabled/>
            <w:calcOnExit w:val="0"/>
            <w:helpText w:type="text" w:val="Members of the press for any purpose related to political or election activities. Include: A clear photocopy of a press pass or media ID."/>
            <w:statusText w:type="text" w:val="Check for Journalistic/Media."/>
            <w:checkBox>
              <w:size w:val="18"/>
              <w:default w:val="0"/>
            </w:checkBox>
          </w:ffData>
        </w:fldChar>
      </w:r>
      <w:r w:rsidRPr="00092BA9">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r w:rsidR="005E7CC9" w:rsidRPr="00092BA9">
        <w:rPr>
          <w:rFonts w:ascii="Arial" w:eastAsia="MS Gothic" w:hAnsi="Arial" w:cs="Arial"/>
        </w:rPr>
        <w:t xml:space="preserve"> </w:t>
      </w:r>
      <w:r w:rsidR="004F09EA" w:rsidRPr="00092BA9">
        <w:rPr>
          <w:rFonts w:ascii="Arial" w:hAnsi="Arial" w:cs="Arial"/>
          <w:b/>
          <w:bCs/>
        </w:rPr>
        <w:t xml:space="preserve">Periodismo/Medios de Comunicación: </w:t>
      </w:r>
      <w:r w:rsidR="004F09EA" w:rsidRPr="00092BA9">
        <w:rPr>
          <w:rFonts w:ascii="Arial" w:hAnsi="Arial" w:cs="Arial"/>
        </w:rPr>
        <w:t>Miembros de la prensa para cualquier propósito relacionado con actividades políticas o electorales.</w:t>
      </w:r>
      <w:r w:rsidR="004F09EA" w:rsidRPr="00092BA9">
        <w:rPr>
          <w:rFonts w:ascii="Arial" w:hAnsi="Arial" w:cs="Arial"/>
          <w:b/>
          <w:bCs/>
        </w:rPr>
        <w:t xml:space="preserve"> Incluir:</w:t>
      </w:r>
      <w:r w:rsidR="004F09EA" w:rsidRPr="00092BA9">
        <w:rPr>
          <w:rFonts w:ascii="Arial" w:hAnsi="Arial" w:cs="Arial"/>
        </w:rPr>
        <w:t xml:space="preserve"> Fotocopia legible de la credencial de prensa o identificación del medio.</w:t>
      </w:r>
    </w:p>
    <w:p w14:paraId="37ADA18D" w14:textId="24A281FF" w:rsidR="0024511A" w:rsidRPr="00092BA9" w:rsidRDefault="00DC2DC8" w:rsidP="00EE256B">
      <w:pPr>
        <w:tabs>
          <w:tab w:val="left" w:pos="360"/>
        </w:tabs>
        <w:spacing w:before="120" w:after="120" w:line="240" w:lineRule="auto"/>
        <w:ind w:right="90"/>
        <w:rPr>
          <w:rFonts w:ascii="Arial" w:hAnsi="Arial" w:cs="Arial"/>
        </w:rPr>
      </w:pPr>
      <w:r w:rsidRPr="00092BA9">
        <w:rPr>
          <w:rFonts w:ascii="Arial" w:eastAsia="MS Gothic" w:hAnsi="Arial" w:cs="Arial"/>
        </w:rPr>
        <w:fldChar w:fldCharType="begin">
          <w:ffData>
            <w:name w:val=""/>
            <w:enabled/>
            <w:calcOnExit w:val="0"/>
            <w:helpText w:type="text" w:val="Anyone requesting voter registration data for political purposes. The applicant must provide a letter on the political organization's official letterhead. Must state compliance with California Code of Regulations 19003(a)(4) to authorize."/>
            <w:statusText w:type="text" w:val="Check for Political."/>
            <w:checkBox>
              <w:size w:val="18"/>
              <w:default w:val="0"/>
            </w:checkBox>
          </w:ffData>
        </w:fldChar>
      </w:r>
      <w:r w:rsidRPr="00092BA9">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r w:rsidR="005E7CC9" w:rsidRPr="00092BA9">
        <w:rPr>
          <w:rFonts w:ascii="Arial" w:eastAsia="MS Gothic" w:hAnsi="Arial" w:cs="Arial"/>
        </w:rPr>
        <w:t xml:space="preserve"> </w:t>
      </w:r>
      <w:r w:rsidR="004F09EA" w:rsidRPr="00092BA9">
        <w:rPr>
          <w:rFonts w:ascii="Arial" w:hAnsi="Arial" w:cs="Arial"/>
          <w:b/>
          <w:bCs/>
        </w:rPr>
        <w:t xml:space="preserve">Política: </w:t>
      </w:r>
      <w:r w:rsidR="004F09EA" w:rsidRPr="00092BA9">
        <w:rPr>
          <w:rFonts w:ascii="Arial" w:hAnsi="Arial" w:cs="Arial"/>
        </w:rPr>
        <w:t xml:space="preserve">Para cualquier persona que interactúe con los votantes para influir en la opinión pública sobre actividades políticas o electorales. Estas comunicaciones pueden incluir, entre otras: noticias y opiniones de candidatos, elecciones, educación política, novedades de partidos políticos, medidas electorales, iniciativas, posturas en referendos y otros temas políticos relacionados. </w:t>
      </w:r>
      <w:r w:rsidR="004F09EA" w:rsidRPr="00092BA9">
        <w:rPr>
          <w:rFonts w:ascii="Arial" w:hAnsi="Arial" w:cs="Arial"/>
          <w:b/>
          <w:bCs/>
        </w:rPr>
        <w:t>Inclu</w:t>
      </w:r>
      <w:r w:rsidR="00D048D3" w:rsidRPr="00092BA9">
        <w:rPr>
          <w:rFonts w:ascii="Arial" w:hAnsi="Arial" w:cs="Arial"/>
          <w:b/>
          <w:bCs/>
        </w:rPr>
        <w:t>ir</w:t>
      </w:r>
      <w:r w:rsidR="004F09EA" w:rsidRPr="00092BA9">
        <w:rPr>
          <w:rFonts w:ascii="Arial" w:hAnsi="Arial" w:cs="Arial"/>
          <w:b/>
          <w:bCs/>
        </w:rPr>
        <w:t>:</w:t>
      </w:r>
      <w:r w:rsidR="004F09EA" w:rsidRPr="00092BA9">
        <w:rPr>
          <w:rFonts w:ascii="Arial" w:hAnsi="Arial" w:cs="Arial"/>
        </w:rPr>
        <w:t xml:space="preserve"> Documentación con membrete de la institución que confirme la afiliación del solicitante a la organización política y que declare su cumplimiento con el Código de Regulaciones de California, artículo 19003(a)(4), y autorice al solicitante a recibir datos.</w:t>
      </w:r>
    </w:p>
    <w:p w14:paraId="0B6EEB13" w14:textId="552FA524" w:rsidR="00C22590" w:rsidRPr="008B26D9" w:rsidRDefault="00DC2DC8" w:rsidP="00EE256B">
      <w:pPr>
        <w:spacing w:before="120" w:after="120" w:line="240" w:lineRule="auto"/>
        <w:ind w:right="90"/>
        <w:rPr>
          <w:rFonts w:ascii="Arial" w:hAnsi="Arial" w:cs="Arial"/>
        </w:rPr>
      </w:pPr>
      <w:r w:rsidRPr="00092BA9">
        <w:rPr>
          <w:rFonts w:ascii="Arial" w:eastAsia="MS Gothic" w:hAnsi="Arial" w:cs="Arial"/>
        </w:rPr>
        <w:fldChar w:fldCharType="begin">
          <w:ffData>
            <w:name w:val=""/>
            <w:enabled/>
            <w:calcOnExit w:val="0"/>
            <w:helpText w:type="text" w:val="Government agencies requesting voter data must use for official functions like census outreach, voter surveys, or legal investigations. The request must include a letter or official correspondence from the agency confirming the purpose and authorization."/>
            <w:statusText w:type="text" w:val="Check for Governmental."/>
            <w:checkBox>
              <w:size w:val="18"/>
              <w:default w:val="0"/>
            </w:checkBox>
          </w:ffData>
        </w:fldChar>
      </w:r>
      <w:r w:rsidRPr="00092BA9">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r w:rsidR="005E7CC9" w:rsidRPr="00092BA9">
        <w:rPr>
          <w:rFonts w:ascii="Arial" w:eastAsia="MS Gothic" w:hAnsi="Arial" w:cs="Arial"/>
        </w:rPr>
        <w:t xml:space="preserve"> </w:t>
      </w:r>
      <w:r w:rsidR="00D048D3" w:rsidRPr="00092BA9">
        <w:rPr>
          <w:rFonts w:ascii="Arial" w:hAnsi="Arial" w:cs="Arial"/>
          <w:b/>
          <w:bCs/>
        </w:rPr>
        <w:t xml:space="preserve">Gubernamental: </w:t>
      </w:r>
      <w:r w:rsidR="00D048D3" w:rsidRPr="00092BA9">
        <w:rPr>
          <w:rFonts w:ascii="Arial" w:hAnsi="Arial" w:cs="Arial"/>
        </w:rPr>
        <w:t xml:space="preserve">Cualquier solicitud de una agencia gubernamental o para una función gubernamental, incluyendo, entre otros, fomentar la participación en el censo, realizar encuestas de opinión pública y colaborar con procedimientos judiciales o investigaciones de cualquier agencia local, estatal o federal. </w:t>
      </w:r>
      <w:r w:rsidR="00D048D3" w:rsidRPr="008B26D9">
        <w:rPr>
          <w:rFonts w:ascii="Arial" w:hAnsi="Arial" w:cs="Arial"/>
          <w:b/>
          <w:bCs/>
        </w:rPr>
        <w:t>Incluir:</w:t>
      </w:r>
      <w:r w:rsidR="00D048D3" w:rsidRPr="008B26D9">
        <w:rPr>
          <w:rFonts w:ascii="Arial" w:hAnsi="Arial" w:cs="Arial"/>
        </w:rPr>
        <w:t xml:space="preserve"> Una carta o correspondencia de la agencia gubernamental.</w:t>
      </w:r>
    </w:p>
    <w:p w14:paraId="603BC690" w14:textId="003A2F8A" w:rsidR="009F08CD" w:rsidRPr="00092BA9" w:rsidRDefault="00DC2DC8" w:rsidP="00EE256B">
      <w:pPr>
        <w:spacing w:before="120" w:after="120" w:line="240" w:lineRule="auto"/>
        <w:ind w:right="90"/>
        <w:rPr>
          <w:rFonts w:ascii="Arial" w:hAnsi="Arial" w:cs="Arial"/>
        </w:rPr>
      </w:pPr>
      <w:r w:rsidRPr="00092BA9">
        <w:rPr>
          <w:rFonts w:ascii="Arial" w:eastAsia="MS Gothic" w:hAnsi="Arial" w:cs="Arial"/>
        </w:rPr>
        <w:fldChar w:fldCharType="begin">
          <w:ffData>
            <w:name w:val=""/>
            <w:enabled/>
            <w:calcOnExit w:val="0"/>
            <w:helpText w:type="text" w:val="For anyone to audit voter lists. Must clearly state their purpose such as elections, research, journalism, politics, or government. The request must specify  intended use and must align with California voter data access regulations. "/>
            <w:statusText w:type="text" w:val="Check for Record Review."/>
            <w:checkBox>
              <w:size w:val="18"/>
              <w:default w:val="0"/>
            </w:checkBox>
          </w:ffData>
        </w:fldChar>
      </w:r>
      <w:r w:rsidRPr="00092BA9">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r w:rsidR="005E7CC9" w:rsidRPr="00092BA9">
        <w:rPr>
          <w:rFonts w:ascii="Arial" w:eastAsia="MS Gothic" w:hAnsi="Arial" w:cs="Arial"/>
        </w:rPr>
        <w:t xml:space="preserve"> </w:t>
      </w:r>
      <w:r w:rsidR="009F08CD" w:rsidRPr="00092BA9">
        <w:rPr>
          <w:rFonts w:ascii="Arial" w:hAnsi="Arial" w:cs="Arial"/>
          <w:b/>
          <w:bCs/>
        </w:rPr>
        <w:t xml:space="preserve">Revisión de Registros: </w:t>
      </w:r>
      <w:r w:rsidR="009F08CD" w:rsidRPr="00092BA9">
        <w:rPr>
          <w:rFonts w:ascii="Arial" w:hAnsi="Arial" w:cs="Arial"/>
        </w:rPr>
        <w:t xml:space="preserve">Para que cualquier persona audite las listas de registro de votantes con fines electorales, de investigación, periodísticos, políticos o gubernamentales. Esta revisión puede incluir, entre otros, la identificación de fraudes en el registro de votantes, la evaluación de la exactitud de la información del registro de votantes y la garantía del cumplimiento de las leyes federales y de California pertinentes. </w:t>
      </w:r>
      <w:r w:rsidR="009F08CD" w:rsidRPr="00092BA9">
        <w:rPr>
          <w:rFonts w:ascii="Arial" w:hAnsi="Arial" w:cs="Arial"/>
          <w:b/>
          <w:bCs/>
        </w:rPr>
        <w:t>Incluir:</w:t>
      </w:r>
      <w:r w:rsidR="009F08CD" w:rsidRPr="00092BA9">
        <w:rPr>
          <w:rFonts w:ascii="Arial" w:hAnsi="Arial" w:cs="Arial"/>
        </w:rPr>
        <w:t xml:space="preserve"> Debe indicar el uso específico. (Para realizar una auditoría de las listas de registro de votantes con fines electorales, académicos, periodísticos, políticos, gubernamentales, etc.).</w:t>
      </w:r>
    </w:p>
    <w:p w14:paraId="7C307B60" w14:textId="1992A458" w:rsidR="006A6B86" w:rsidRPr="00092BA9" w:rsidRDefault="004F5A1F" w:rsidP="00EE256B">
      <w:pPr>
        <w:spacing w:before="120" w:after="120" w:line="240" w:lineRule="auto"/>
        <w:ind w:right="90"/>
        <w:rPr>
          <w:rFonts w:ascii="Arial" w:hAnsi="Arial" w:cs="Arial"/>
        </w:rPr>
      </w:pPr>
      <w:r w:rsidRPr="00092BA9">
        <w:rPr>
          <w:rFonts w:ascii="Arial" w:eastAsia="MS Gothic" w:hAnsi="Arial" w:cs="Arial"/>
        </w:rPr>
        <w:fldChar w:fldCharType="begin">
          <w:ffData>
            <w:name w:val=""/>
            <w:enabled/>
            <w:calcOnExit w:val="0"/>
            <w:helpText w:type="text" w:val="Vendors may request voter data to organize it for another person's use, per Article 19902 of the California Code of Regulations.  Include a letter on official letterhead authorizing the applicant."/>
            <w:checkBox>
              <w:size w:val="18"/>
              <w:default w:val="0"/>
            </w:checkBox>
          </w:ffData>
        </w:fldChar>
      </w:r>
      <w:r w:rsidRPr="00092BA9">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r w:rsidR="005E7CC9" w:rsidRPr="00092BA9">
        <w:rPr>
          <w:rFonts w:ascii="Arial" w:eastAsia="MS Gothic" w:hAnsi="Arial" w:cs="Arial"/>
        </w:rPr>
        <w:t xml:space="preserve"> </w:t>
      </w:r>
      <w:r w:rsidR="00EE256B" w:rsidRPr="00092BA9">
        <w:rPr>
          <w:rFonts w:ascii="Arial" w:hAnsi="Arial" w:cs="Arial"/>
          <w:b/>
          <w:bCs/>
        </w:rPr>
        <w:t xml:space="preserve">Proveedor: </w:t>
      </w:r>
      <w:r w:rsidR="00EE256B" w:rsidRPr="00092BA9">
        <w:rPr>
          <w:rFonts w:ascii="Arial" w:hAnsi="Arial" w:cs="Arial"/>
        </w:rPr>
        <w:t>Cualquier proveedor que recopile u organice la información del registro de votantes para uso de terceros, de conformidad con el Artículo 19902 del Código de Regulaciones de California. Incluya: Una carta de un representante con el membrete oficial del proveedor, que indique que el solicitante está autorizado a solicitar datos de votantes en su nombre.</w:t>
      </w:r>
    </w:p>
    <w:p w14:paraId="7165C749" w14:textId="4EC73236" w:rsidR="00A34748" w:rsidRPr="00092BA9" w:rsidRDefault="007676B5" w:rsidP="0065140D">
      <w:pPr>
        <w:framePr w:w="10829" w:h="5203" w:hRule="exact" w:hSpace="187" w:wrap="around" w:vAnchor="page" w:hAnchor="page" w:x="803" w:y="2574" w:anchorLock="1"/>
        <w:pBdr>
          <w:top w:val="single" w:sz="12" w:space="1" w:color="auto"/>
          <w:left w:val="single" w:sz="12" w:space="1" w:color="auto"/>
          <w:bottom w:val="single" w:sz="12" w:space="1" w:color="auto"/>
          <w:right w:val="single" w:sz="12" w:space="1" w:color="auto"/>
        </w:pBdr>
        <w:spacing w:after="0"/>
        <w:ind w:right="90"/>
        <w:rPr>
          <w:rFonts w:ascii="Arial" w:hAnsi="Arial" w:cs="Arial"/>
          <w:b/>
          <w:bCs/>
        </w:rPr>
      </w:pPr>
      <w:r w:rsidRPr="00092BA9">
        <w:rPr>
          <w:rFonts w:ascii="Arial" w:hAnsi="Arial" w:cs="Arial"/>
          <w:b/>
          <w:bCs/>
        </w:rPr>
        <w:lastRenderedPageBreak/>
        <w:fldChar w:fldCharType="begin">
          <w:ffData>
            <w:name w:val="Text8"/>
            <w:enabled/>
            <w:calcOnExit w:val="0"/>
            <w:helpText w:type="text" w:val="This section must be completed."/>
            <w:statusText w:type="text" w:val="Please enter as much detailed information as possible for the specified use of the voter registration records. "/>
            <w:textInput/>
          </w:ffData>
        </w:fldChar>
      </w:r>
      <w:bookmarkStart w:id="7" w:name="Text8"/>
      <w:r w:rsidRPr="00092BA9">
        <w:rPr>
          <w:rFonts w:ascii="Arial" w:hAnsi="Arial" w:cs="Arial"/>
          <w:b/>
          <w:bCs/>
        </w:rPr>
        <w:instrText xml:space="preserve"> FORMTEXT </w:instrText>
      </w:r>
      <w:r w:rsidRPr="00092BA9">
        <w:rPr>
          <w:rFonts w:ascii="Arial" w:hAnsi="Arial" w:cs="Arial"/>
          <w:b/>
          <w:bCs/>
        </w:rPr>
      </w:r>
      <w:r w:rsidRPr="00092BA9">
        <w:rPr>
          <w:rFonts w:ascii="Arial" w:hAnsi="Arial" w:cs="Arial"/>
          <w:b/>
          <w:bCs/>
        </w:rPr>
        <w:fldChar w:fldCharType="separate"/>
      </w:r>
      <w:r w:rsidRPr="00092BA9">
        <w:rPr>
          <w:rFonts w:ascii="Arial" w:hAnsi="Arial" w:cs="Arial"/>
          <w:b/>
          <w:bCs/>
        </w:rPr>
        <w:t> </w:t>
      </w:r>
      <w:r w:rsidRPr="00092BA9">
        <w:rPr>
          <w:rFonts w:ascii="Arial" w:hAnsi="Arial" w:cs="Arial"/>
          <w:b/>
          <w:bCs/>
        </w:rPr>
        <w:t> </w:t>
      </w:r>
      <w:r w:rsidRPr="00092BA9">
        <w:rPr>
          <w:rFonts w:ascii="Arial" w:hAnsi="Arial" w:cs="Arial"/>
          <w:b/>
          <w:bCs/>
        </w:rPr>
        <w:t> </w:t>
      </w:r>
      <w:r w:rsidRPr="00092BA9">
        <w:rPr>
          <w:rFonts w:ascii="Arial" w:hAnsi="Arial" w:cs="Arial"/>
          <w:b/>
          <w:bCs/>
        </w:rPr>
        <w:t> </w:t>
      </w:r>
      <w:r w:rsidRPr="00092BA9">
        <w:rPr>
          <w:rFonts w:ascii="Arial" w:hAnsi="Arial" w:cs="Arial"/>
          <w:b/>
          <w:bCs/>
        </w:rPr>
        <w:t> </w:t>
      </w:r>
      <w:r w:rsidRPr="00092BA9">
        <w:rPr>
          <w:rFonts w:ascii="Arial" w:hAnsi="Arial" w:cs="Arial"/>
          <w:b/>
          <w:bCs/>
        </w:rPr>
        <w:fldChar w:fldCharType="end"/>
      </w:r>
      <w:bookmarkEnd w:id="7"/>
    </w:p>
    <w:p w14:paraId="6E2032C9" w14:textId="77777777" w:rsidR="00D82988" w:rsidRPr="00092BA9" w:rsidRDefault="00EE256B" w:rsidP="007660D0">
      <w:pPr>
        <w:tabs>
          <w:tab w:val="left" w:pos="3330"/>
          <w:tab w:val="left" w:pos="4680"/>
          <w:tab w:val="left" w:pos="5850"/>
          <w:tab w:val="left" w:pos="9990"/>
        </w:tabs>
        <w:spacing w:before="360" w:after="0" w:line="240" w:lineRule="auto"/>
        <w:ind w:right="86"/>
        <w:rPr>
          <w:rStyle w:val="Heading2Char"/>
          <w:rFonts w:cs="Arial"/>
          <w:szCs w:val="22"/>
        </w:rPr>
      </w:pPr>
      <w:r w:rsidRPr="00092BA9">
        <w:rPr>
          <w:rStyle w:val="Heading2Char"/>
          <w:rFonts w:cs="Arial"/>
          <w:szCs w:val="22"/>
        </w:rPr>
        <w:t>El solicitante DEBE proporcionar la información más detallada posible para el uso especificado de los registros de registro de votantes. Esta sección debe completarse.</w:t>
      </w:r>
    </w:p>
    <w:p w14:paraId="5DB56EFD" w14:textId="1D60EB32" w:rsidR="00A23ABB" w:rsidRPr="00092BA9" w:rsidRDefault="008A0329" w:rsidP="00CE58E3">
      <w:pPr>
        <w:tabs>
          <w:tab w:val="left" w:pos="3330"/>
          <w:tab w:val="left" w:pos="4680"/>
          <w:tab w:val="left" w:pos="5850"/>
          <w:tab w:val="left" w:pos="9900"/>
          <w:tab w:val="left" w:pos="9990"/>
          <w:tab w:val="left" w:pos="10080"/>
          <w:tab w:val="left" w:pos="10170"/>
        </w:tabs>
        <w:spacing w:before="240" w:after="0" w:line="240" w:lineRule="auto"/>
        <w:ind w:right="-180"/>
        <w:rPr>
          <w:rFonts w:ascii="Arial" w:eastAsiaTheme="majorEastAsia" w:hAnsi="Arial" w:cs="Arial"/>
          <w:b/>
        </w:rPr>
      </w:pPr>
      <w:r w:rsidRPr="00092BA9">
        <w:rPr>
          <w:rFonts w:ascii="Arial" w:hAnsi="Arial" w:cs="Arial"/>
          <w:b/>
          <w:bCs/>
          <w:noProof/>
        </w:rPr>
        <mc:AlternateContent>
          <mc:Choice Requires="wps">
            <w:drawing>
              <wp:anchor distT="0" distB="0" distL="114300" distR="114300" simplePos="0" relativeHeight="251704320" behindDoc="0" locked="0" layoutInCell="1" allowOverlap="1" wp14:anchorId="70F1546B" wp14:editId="3114845E">
                <wp:simplePos x="0" y="0"/>
                <wp:positionH relativeFrom="column">
                  <wp:posOffset>-1905</wp:posOffset>
                </wp:positionH>
                <wp:positionV relativeFrom="paragraph">
                  <wp:posOffset>3394710</wp:posOffset>
                </wp:positionV>
                <wp:extent cx="6912171" cy="0"/>
                <wp:effectExtent l="0" t="19050" r="22225" b="19050"/>
                <wp:wrapNone/>
                <wp:docPr id="207290936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12171"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B4C80A" id="Straight Connector 3" o:spid="_x0000_s1026" alt="&quot;&quot;"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67.3pt" to="544.1pt,2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" strokecolor="black [3213]" strokeweight="2.25pt">
                <v:stroke joinstyle="miter"/>
              </v:line>
            </w:pict>
          </mc:Fallback>
        </mc:AlternateContent>
      </w:r>
      <w:r w:rsidR="00D82988" w:rsidRPr="00092BA9">
        <w:rPr>
          <w:rStyle w:val="Heading2Char"/>
          <w:rFonts w:cs="Arial"/>
          <w:szCs w:val="22"/>
        </w:rPr>
        <w:t xml:space="preserve">Archivo/Datos de votantes con los votantes del condado de Sacramento (solo copia electrónica) </w:t>
      </w:r>
      <w:r w:rsidR="00A97BDF" w:rsidRPr="00092BA9">
        <w:rPr>
          <w:rFonts w:ascii="Arial" w:hAnsi="Arial" w:cs="Arial"/>
          <w:b/>
          <w:bCs/>
        </w:rPr>
        <w:t>$80</w:t>
      </w:r>
      <w:r w:rsidR="00CE58E3">
        <w:rPr>
          <w:rFonts w:ascii="Arial" w:hAnsi="Arial" w:cs="Arial"/>
          <w:b/>
          <w:bCs/>
        </w:rPr>
        <w:t xml:space="preserve"> </w:t>
      </w:r>
      <w:r w:rsidR="00CE58E3">
        <w:rPr>
          <w:rFonts w:ascii="Arial" w:hAnsi="Arial" w:cs="Arial"/>
          <w:b/>
          <w:bCs/>
        </w:rPr>
        <w:fldChar w:fldCharType="begin">
          <w:ffData>
            <w:name w:val="Check3"/>
            <w:enabled/>
            <w:calcOnExit w:val="0"/>
            <w:checkBox>
              <w:size w:val="16"/>
              <w:default w:val="0"/>
            </w:checkBox>
          </w:ffData>
        </w:fldChar>
      </w:r>
      <w:bookmarkStart w:id="8" w:name="Check3"/>
      <w:r w:rsidR="00CE58E3">
        <w:rPr>
          <w:rFonts w:ascii="Arial" w:hAnsi="Arial" w:cs="Arial"/>
          <w:b/>
          <w:bCs/>
        </w:rPr>
        <w:instrText xml:space="preserve"> FORMCHECKBOX </w:instrText>
      </w:r>
      <w:r w:rsidR="00CE58E3">
        <w:rPr>
          <w:rFonts w:ascii="Arial" w:hAnsi="Arial" w:cs="Arial"/>
          <w:b/>
          <w:bCs/>
        </w:rPr>
      </w:r>
      <w:r w:rsidR="00CE58E3">
        <w:rPr>
          <w:rFonts w:ascii="Arial" w:hAnsi="Arial" w:cs="Arial"/>
          <w:b/>
          <w:bCs/>
        </w:rPr>
        <w:fldChar w:fldCharType="separate"/>
      </w:r>
      <w:r w:rsidR="00CE58E3">
        <w:rPr>
          <w:rFonts w:ascii="Arial" w:hAnsi="Arial" w:cs="Arial"/>
          <w:b/>
          <w:bCs/>
        </w:rPr>
        <w:fldChar w:fldCharType="end"/>
      </w:r>
      <w:bookmarkEnd w:id="8"/>
    </w:p>
    <w:p w14:paraId="1EF54AB5" w14:textId="77777777" w:rsidR="00D82988" w:rsidRPr="00092BA9" w:rsidRDefault="00D82988" w:rsidP="00D82988">
      <w:pPr>
        <w:tabs>
          <w:tab w:val="left" w:pos="90"/>
        </w:tabs>
        <w:spacing w:before="10" w:after="0" w:line="240" w:lineRule="auto"/>
        <w:ind w:right="86"/>
        <w:rPr>
          <w:rFonts w:ascii="Arial" w:eastAsiaTheme="majorEastAsia" w:hAnsi="Arial" w:cs="Arial"/>
          <w:b/>
          <w:szCs w:val="26"/>
        </w:rPr>
      </w:pPr>
      <w:r w:rsidRPr="00092BA9">
        <w:rPr>
          <w:rFonts w:ascii="Arial" w:eastAsiaTheme="majorEastAsia" w:hAnsi="Arial" w:cs="Arial"/>
          <w:b/>
          <w:szCs w:val="26"/>
        </w:rPr>
        <w:t>Seleccione los datos solicitados:</w:t>
      </w:r>
    </w:p>
    <w:p w14:paraId="1CB0B7C3" w14:textId="1ADA02EA" w:rsidR="00EE5D57" w:rsidRPr="00092BA9" w:rsidRDefault="009E7300" w:rsidP="000807C2">
      <w:pPr>
        <w:tabs>
          <w:tab w:val="left" w:pos="90"/>
        </w:tabs>
        <w:spacing w:before="10" w:after="0" w:line="240" w:lineRule="auto"/>
        <w:ind w:left="360" w:right="86"/>
        <w:rPr>
          <w:rFonts w:ascii="Arial" w:hAnsi="Arial" w:cs="Arial"/>
        </w:rPr>
      </w:pPr>
      <w:r w:rsidRPr="00092BA9">
        <w:rPr>
          <w:rFonts w:ascii="Arial" w:eastAsia="MS Gothic" w:hAnsi="Arial" w:cs="Arial"/>
        </w:rPr>
        <w:fldChar w:fldCharType="begin">
          <w:ffData>
            <w:name w:val="Check2"/>
            <w:enabled/>
            <w:calcOnExit w:val="0"/>
            <w:statusText w:type="text" w:val="Section 2. Voter File/Data with Sacramento County Voters. Cost, $80.  Data Requested. Check if you are requesting Countywide Data."/>
            <w:checkBox>
              <w:size w:val="16"/>
              <w:default w:val="0"/>
            </w:checkBox>
          </w:ffData>
        </w:fldChar>
      </w:r>
      <w:bookmarkStart w:id="9" w:name="Check2"/>
      <w:r w:rsidRPr="00092BA9">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bookmarkEnd w:id="9"/>
      <w:r w:rsidR="008C2A15" w:rsidRPr="00092BA9">
        <w:rPr>
          <w:rFonts w:ascii="Arial" w:eastAsia="MS Gothic" w:hAnsi="Arial" w:cs="Arial"/>
        </w:rPr>
        <w:t xml:space="preserve"> </w:t>
      </w:r>
      <w:r w:rsidR="00D82988" w:rsidRPr="00092BA9">
        <w:rPr>
          <w:rFonts w:ascii="Arial" w:hAnsi="Arial" w:cs="Arial"/>
        </w:rPr>
        <w:t>Todo el condado</w:t>
      </w:r>
    </w:p>
    <w:p w14:paraId="4E47BF50" w14:textId="56BE8646" w:rsidR="009F5539" w:rsidRPr="00092BA9" w:rsidRDefault="00EE5A29" w:rsidP="000807C2">
      <w:pPr>
        <w:tabs>
          <w:tab w:val="left" w:pos="90"/>
          <w:tab w:val="left" w:pos="10620"/>
        </w:tabs>
        <w:spacing w:before="10" w:after="0" w:line="240" w:lineRule="auto"/>
        <w:ind w:left="360" w:right="86"/>
        <w:rPr>
          <w:rFonts w:ascii="Arial" w:hAnsi="Arial" w:cs="Arial"/>
        </w:rPr>
      </w:pPr>
      <w:r w:rsidRPr="00092BA9">
        <w:rPr>
          <w:rFonts w:ascii="Arial" w:eastAsia="MS Gothic" w:hAnsi="Arial" w:cs="Arial"/>
        </w:rPr>
        <w:fldChar w:fldCharType="begin">
          <w:ffData>
            <w:name w:val=""/>
            <w:enabled/>
            <w:calcOnExit w:val="0"/>
            <w:statusText w:type="text" w:val="Check if you are requesting Data for a Single District."/>
            <w:checkBox>
              <w:size w:val="16"/>
              <w:default w:val="0"/>
            </w:checkBox>
          </w:ffData>
        </w:fldChar>
      </w:r>
      <w:r w:rsidRPr="00092BA9">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r w:rsidR="008C2A15" w:rsidRPr="00092BA9">
        <w:rPr>
          <w:rFonts w:ascii="Arial" w:eastAsia="MS Gothic" w:hAnsi="Arial" w:cs="Arial"/>
        </w:rPr>
        <w:t xml:space="preserve"> </w:t>
      </w:r>
      <w:r w:rsidR="00D82988" w:rsidRPr="00092BA9">
        <w:rPr>
          <w:rFonts w:ascii="Arial" w:hAnsi="Arial" w:cs="Arial"/>
        </w:rPr>
        <w:t>Distrito único</w:t>
      </w:r>
      <w:r w:rsidR="00EE5D57" w:rsidRPr="00092BA9">
        <w:rPr>
          <w:rFonts w:ascii="Arial" w:hAnsi="Arial" w:cs="Arial"/>
        </w:rPr>
        <w:t>:</w:t>
      </w:r>
      <w:r w:rsidR="00AC3B74" w:rsidRPr="00092BA9">
        <w:rPr>
          <w:rFonts w:ascii="Arial" w:hAnsi="Arial" w:cs="Arial"/>
          <w:u w:val="single"/>
        </w:rPr>
        <w:fldChar w:fldCharType="begin">
          <w:ffData>
            <w:name w:val="Text9"/>
            <w:enabled/>
            <w:calcOnExit w:val="0"/>
            <w:statusText w:type="text" w:val="If you are requesting a Single District, Enter the name of the District."/>
            <w:textInput>
              <w:maxLength w:val="55"/>
            </w:textInput>
          </w:ffData>
        </w:fldChar>
      </w:r>
      <w:bookmarkStart w:id="10" w:name="Text9"/>
      <w:r w:rsidR="00AC3B74" w:rsidRPr="00092BA9">
        <w:rPr>
          <w:rFonts w:ascii="Arial" w:hAnsi="Arial" w:cs="Arial"/>
          <w:u w:val="single"/>
        </w:rPr>
        <w:instrText xml:space="preserve"> FORMTEXT </w:instrText>
      </w:r>
      <w:r w:rsidR="00AC3B74" w:rsidRPr="00092BA9">
        <w:rPr>
          <w:rFonts w:ascii="Arial" w:hAnsi="Arial" w:cs="Arial"/>
          <w:u w:val="single"/>
        </w:rPr>
      </w:r>
      <w:r w:rsidR="00AC3B74" w:rsidRPr="00092BA9">
        <w:rPr>
          <w:rFonts w:ascii="Arial" w:hAnsi="Arial" w:cs="Arial"/>
          <w:u w:val="single"/>
        </w:rPr>
        <w:fldChar w:fldCharType="separate"/>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fldChar w:fldCharType="end"/>
      </w:r>
      <w:bookmarkEnd w:id="10"/>
      <w:r w:rsidR="00EE5D57" w:rsidRPr="00092BA9">
        <w:rPr>
          <w:rFonts w:ascii="Arial" w:hAnsi="Arial" w:cs="Arial"/>
          <w:u w:val="single"/>
        </w:rPr>
        <w:tab/>
      </w:r>
      <w:r w:rsidR="00EE5D57" w:rsidRPr="00092BA9">
        <w:rPr>
          <w:rFonts w:ascii="Arial" w:hAnsi="Arial" w:cs="Arial"/>
        </w:rPr>
        <w:t xml:space="preserve"> </w:t>
      </w:r>
    </w:p>
    <w:p w14:paraId="128BF896" w14:textId="4B6F65D4" w:rsidR="00EE5D57" w:rsidRPr="00092BA9" w:rsidRDefault="003068F8" w:rsidP="009A6BD6">
      <w:pPr>
        <w:tabs>
          <w:tab w:val="left" w:pos="90"/>
          <w:tab w:val="left" w:pos="10620"/>
        </w:tabs>
        <w:spacing w:before="30" w:after="0" w:line="240" w:lineRule="auto"/>
        <w:ind w:left="634" w:right="86"/>
        <w:rPr>
          <w:rFonts w:ascii="Arial" w:hAnsi="Arial" w:cs="Arial"/>
          <w:u w:val="single"/>
        </w:rPr>
      </w:pPr>
      <w:r w:rsidRPr="00092BA9">
        <w:rPr>
          <w:rFonts w:ascii="Arial" w:hAnsi="Arial" w:cs="Arial"/>
        </w:rPr>
        <w:t xml:space="preserve"> </w:t>
      </w:r>
      <w:r w:rsidR="00D82988" w:rsidRPr="00092BA9">
        <w:rPr>
          <w:rFonts w:ascii="Arial" w:hAnsi="Arial" w:cs="Arial"/>
        </w:rPr>
        <w:t>Número de distrito</w:t>
      </w:r>
      <w:r w:rsidR="00EE5D57" w:rsidRPr="00092BA9">
        <w:rPr>
          <w:rFonts w:ascii="Arial" w:hAnsi="Arial" w:cs="Arial"/>
        </w:rPr>
        <w:t xml:space="preserve">: </w:t>
      </w:r>
      <w:r w:rsidR="00AC3B74" w:rsidRPr="00092BA9">
        <w:rPr>
          <w:rFonts w:ascii="Arial" w:hAnsi="Arial" w:cs="Arial"/>
          <w:u w:val="single"/>
        </w:rPr>
        <w:fldChar w:fldCharType="begin">
          <w:ffData>
            <w:name w:val="Text10"/>
            <w:enabled/>
            <w:calcOnExit w:val="0"/>
            <w:statusText w:type="text" w:val="If you are requesting a Single District, enter the District Number."/>
            <w:textInput>
              <w:maxLength w:val="55"/>
            </w:textInput>
          </w:ffData>
        </w:fldChar>
      </w:r>
      <w:bookmarkStart w:id="11" w:name="Text10"/>
      <w:r w:rsidR="00AC3B74" w:rsidRPr="00092BA9">
        <w:rPr>
          <w:rFonts w:ascii="Arial" w:hAnsi="Arial" w:cs="Arial"/>
          <w:u w:val="single"/>
        </w:rPr>
        <w:instrText xml:space="preserve"> FORMTEXT </w:instrText>
      </w:r>
      <w:r w:rsidR="00AC3B74" w:rsidRPr="00092BA9">
        <w:rPr>
          <w:rFonts w:ascii="Arial" w:hAnsi="Arial" w:cs="Arial"/>
          <w:u w:val="single"/>
        </w:rPr>
      </w:r>
      <w:r w:rsidR="00AC3B74" w:rsidRPr="00092BA9">
        <w:rPr>
          <w:rFonts w:ascii="Arial" w:hAnsi="Arial" w:cs="Arial"/>
          <w:u w:val="single"/>
        </w:rPr>
        <w:fldChar w:fldCharType="separate"/>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fldChar w:fldCharType="end"/>
      </w:r>
      <w:bookmarkEnd w:id="11"/>
      <w:r w:rsidR="00EE5D57" w:rsidRPr="00092BA9">
        <w:rPr>
          <w:rFonts w:ascii="Arial" w:hAnsi="Arial" w:cs="Arial"/>
          <w:u w:val="single"/>
        </w:rPr>
        <w:tab/>
      </w:r>
    </w:p>
    <w:p w14:paraId="74BCCEFF" w14:textId="2D9B14FE" w:rsidR="00A23ABB" w:rsidRPr="00092BA9" w:rsidRDefault="00D82988" w:rsidP="000807C2">
      <w:pPr>
        <w:spacing w:before="10" w:after="0" w:line="240" w:lineRule="auto"/>
        <w:ind w:right="86"/>
        <w:rPr>
          <w:rFonts w:ascii="Arial" w:hAnsi="Arial" w:cs="Arial"/>
          <w:b/>
          <w:bCs/>
        </w:rPr>
      </w:pPr>
      <w:r w:rsidRPr="00092BA9">
        <w:rPr>
          <w:rFonts w:ascii="Arial" w:hAnsi="Arial" w:cs="Arial"/>
          <w:b/>
          <w:bCs/>
        </w:rPr>
        <w:t>Si solicita el historial de votantes, seleccione una de las siguientes opciones:</w:t>
      </w:r>
    </w:p>
    <w:p w14:paraId="0A3E1693" w14:textId="60A54016" w:rsidR="0015202A" w:rsidRPr="00092BA9" w:rsidRDefault="0015202A" w:rsidP="0015202A">
      <w:pPr>
        <w:spacing w:before="10" w:after="0" w:line="240" w:lineRule="auto"/>
        <w:ind w:left="360" w:right="86"/>
        <w:rPr>
          <w:rFonts w:ascii="Arial" w:hAnsi="Arial" w:cs="Arial"/>
        </w:rPr>
      </w:pPr>
      <w:r w:rsidRPr="00092BA9">
        <w:rPr>
          <w:rFonts w:ascii="Arial" w:eastAsia="MS Gothic" w:hAnsi="Arial" w:cs="Arial"/>
        </w:rPr>
        <w:fldChar w:fldCharType="begin">
          <w:ffData>
            <w:name w:val=""/>
            <w:enabled/>
            <w:calcOnExit w:val="0"/>
            <w:statusText w:type="text" w:val="Check if you do not want voter history."/>
            <w:checkBox>
              <w:size w:val="16"/>
              <w:default w:val="0"/>
            </w:checkBox>
          </w:ffData>
        </w:fldChar>
      </w:r>
      <w:r w:rsidRPr="00092BA9">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r w:rsidRPr="00092BA9">
        <w:rPr>
          <w:rFonts w:ascii="Arial" w:eastAsia="MS Gothic" w:hAnsi="Arial" w:cs="Arial"/>
        </w:rPr>
        <w:t xml:space="preserve"> </w:t>
      </w:r>
      <w:r w:rsidRPr="00092BA9">
        <w:rPr>
          <w:rFonts w:ascii="Arial" w:hAnsi="Arial" w:cs="Arial"/>
        </w:rPr>
        <w:t>No</w:t>
      </w:r>
    </w:p>
    <w:p w14:paraId="51C26DED" w14:textId="77777777" w:rsidR="00D82988" w:rsidRPr="00092BA9" w:rsidRDefault="0015202A" w:rsidP="000807C2">
      <w:pPr>
        <w:spacing w:before="10" w:after="0" w:line="240" w:lineRule="auto"/>
        <w:ind w:left="360" w:right="86"/>
        <w:rPr>
          <w:rFonts w:ascii="Arial" w:hAnsi="Arial" w:cs="Arial"/>
        </w:rPr>
      </w:pPr>
      <w:r w:rsidRPr="00092BA9">
        <w:rPr>
          <w:rFonts w:ascii="Arial" w:eastAsia="MS Gothic" w:hAnsi="Arial" w:cs="Arial"/>
        </w:rPr>
        <w:fldChar w:fldCharType="begin">
          <w:ffData>
            <w:name w:val=""/>
            <w:enabled/>
            <w:calcOnExit w:val="0"/>
            <w:statusText w:type="text" w:val="Would you like Voter History? Check for Yes, history attached  to the Data file. (one single file requested)."/>
            <w:checkBox>
              <w:size w:val="16"/>
              <w:default w:val="0"/>
            </w:checkBox>
          </w:ffData>
        </w:fldChar>
      </w:r>
      <w:r w:rsidRPr="00092BA9">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r w:rsidR="00A11E57" w:rsidRPr="00092BA9">
        <w:rPr>
          <w:rFonts w:ascii="Arial" w:eastAsia="MS Gothic" w:hAnsi="Arial" w:cs="Arial"/>
        </w:rPr>
        <w:t xml:space="preserve"> </w:t>
      </w:r>
      <w:r w:rsidR="00D82988" w:rsidRPr="00092BA9">
        <w:rPr>
          <w:rFonts w:ascii="Arial" w:hAnsi="Arial" w:cs="Arial"/>
        </w:rPr>
        <w:t>Sí, adjunto al archivo (archivo único)</w:t>
      </w:r>
    </w:p>
    <w:p w14:paraId="40C6AA95" w14:textId="3F638075" w:rsidR="00D95E17" w:rsidRPr="00092BA9" w:rsidRDefault="00280BFE" w:rsidP="000807C2">
      <w:pPr>
        <w:spacing w:before="10" w:after="0" w:line="240" w:lineRule="auto"/>
        <w:ind w:left="360" w:right="86"/>
        <w:rPr>
          <w:rFonts w:ascii="Arial" w:hAnsi="Arial" w:cs="Arial"/>
        </w:rPr>
      </w:pPr>
      <w:r w:rsidRPr="00092BA9">
        <w:rPr>
          <w:rFonts w:ascii="Arial" w:eastAsia="MS Gothic" w:hAnsi="Arial" w:cs="Arial"/>
        </w:rPr>
        <w:fldChar w:fldCharType="begin">
          <w:ffData>
            <w:name w:val=""/>
            <w:enabled/>
            <w:calcOnExit w:val="0"/>
            <w:statusText w:type="text" w:val="Check Yes, if you would like the Voter History, but as a seperate file. (two data files)."/>
            <w:checkBox>
              <w:size w:val="16"/>
              <w:default w:val="0"/>
            </w:checkBox>
          </w:ffData>
        </w:fldChar>
      </w:r>
      <w:r w:rsidRPr="00092BA9">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r w:rsidR="00A11E57" w:rsidRPr="00092BA9">
        <w:rPr>
          <w:rFonts w:ascii="Arial" w:eastAsia="MS Gothic" w:hAnsi="Arial" w:cs="Arial"/>
        </w:rPr>
        <w:t xml:space="preserve"> </w:t>
      </w:r>
      <w:r w:rsidR="00D82988" w:rsidRPr="00092BA9">
        <w:rPr>
          <w:rFonts w:ascii="Arial" w:hAnsi="Arial" w:cs="Arial"/>
        </w:rPr>
        <w:t>Sí, como un archivo separado (dos archivos)</w:t>
      </w:r>
    </w:p>
    <w:p w14:paraId="3E615064" w14:textId="68418C5C" w:rsidR="00D82988" w:rsidRPr="00092BA9" w:rsidRDefault="00D82988" w:rsidP="00D82988">
      <w:pPr>
        <w:spacing w:before="10" w:after="0" w:line="240" w:lineRule="auto"/>
        <w:ind w:left="630" w:right="86"/>
        <w:rPr>
          <w:rFonts w:ascii="Arial" w:eastAsiaTheme="majorEastAsia" w:hAnsi="Arial" w:cs="Arial"/>
          <w:b/>
          <w:sz w:val="18"/>
          <w:szCs w:val="18"/>
        </w:rPr>
      </w:pPr>
      <w:r w:rsidRPr="00092BA9">
        <w:rPr>
          <w:rFonts w:ascii="Arial" w:eastAsiaTheme="majorEastAsia" w:hAnsi="Arial" w:cs="Arial"/>
          <w:b/>
        </w:rPr>
        <w:t xml:space="preserve"> En caso afirmativo, seleccione cuántas elecciones:</w:t>
      </w:r>
    </w:p>
    <w:p w14:paraId="2152C911" w14:textId="5E4E5B7E" w:rsidR="00A23ABB" w:rsidRPr="00092BA9" w:rsidRDefault="00280BFE" w:rsidP="0015202A">
      <w:pPr>
        <w:spacing w:before="10" w:after="0" w:line="240" w:lineRule="auto"/>
        <w:ind w:left="1080" w:right="86"/>
        <w:rPr>
          <w:rFonts w:ascii="Arial" w:hAnsi="Arial" w:cs="Arial"/>
        </w:rPr>
      </w:pPr>
      <w:r w:rsidRPr="00092BA9">
        <w:rPr>
          <w:rFonts w:ascii="Arial" w:eastAsia="MS Gothic" w:hAnsi="Arial" w:cs="Arial"/>
        </w:rPr>
        <w:fldChar w:fldCharType="begin">
          <w:ffData>
            <w:name w:val=""/>
            <w:enabled/>
            <w:calcOnExit w:val="0"/>
            <w:statusText w:type="text" w:val="If you would like Voter History, check if you would like voter history for the last 5 countywide elections."/>
            <w:checkBox>
              <w:size w:val="16"/>
              <w:default w:val="0"/>
            </w:checkBox>
          </w:ffData>
        </w:fldChar>
      </w:r>
      <w:r w:rsidRPr="00092BA9">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r w:rsidR="00A11E57" w:rsidRPr="00092BA9">
        <w:rPr>
          <w:rFonts w:ascii="Arial" w:eastAsia="MS Gothic" w:hAnsi="Arial" w:cs="Arial"/>
        </w:rPr>
        <w:t xml:space="preserve"> </w:t>
      </w:r>
      <w:r w:rsidR="00D82988" w:rsidRPr="00092BA9">
        <w:rPr>
          <w:rFonts w:ascii="Arial" w:hAnsi="Arial" w:cs="Arial"/>
        </w:rPr>
        <w:t>Últimas 5 elecciones a nivel de condado</w:t>
      </w:r>
    </w:p>
    <w:p w14:paraId="59FBABCF" w14:textId="07272E45" w:rsidR="00A57D21" w:rsidRPr="00092BA9" w:rsidRDefault="00280BFE" w:rsidP="0015202A">
      <w:pPr>
        <w:tabs>
          <w:tab w:val="left" w:pos="10620"/>
        </w:tabs>
        <w:spacing w:before="10" w:after="0" w:line="240" w:lineRule="auto"/>
        <w:ind w:left="1080" w:right="86"/>
        <w:rPr>
          <w:rFonts w:ascii="Arial" w:hAnsi="Arial" w:cs="Arial"/>
          <w:u w:val="single"/>
        </w:rPr>
      </w:pPr>
      <w:r w:rsidRPr="00092BA9">
        <w:rPr>
          <w:rFonts w:ascii="Arial" w:eastAsia="MS Gothic" w:hAnsi="Arial" w:cs="Arial"/>
        </w:rPr>
        <w:fldChar w:fldCharType="begin">
          <w:ffData>
            <w:name w:val=""/>
            <w:enabled/>
            <w:calcOnExit w:val="0"/>
            <w:statusText w:type="text" w:val="If you would like voter history, check if you want voter history for specific election dates."/>
            <w:checkBox>
              <w:size w:val="16"/>
              <w:default w:val="0"/>
            </w:checkBox>
          </w:ffData>
        </w:fldChar>
      </w:r>
      <w:r w:rsidRPr="00092BA9">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r w:rsidR="00A11E57" w:rsidRPr="00092BA9">
        <w:rPr>
          <w:rFonts w:ascii="Arial" w:eastAsia="MS Gothic" w:hAnsi="Arial" w:cs="Arial"/>
        </w:rPr>
        <w:t xml:space="preserve"> </w:t>
      </w:r>
      <w:r w:rsidR="00D82988" w:rsidRPr="00092BA9">
        <w:rPr>
          <w:rFonts w:ascii="Arial" w:hAnsi="Arial" w:cs="Arial"/>
        </w:rPr>
        <w:t>Especifique las fechas de las elecciones (máximo de 5):</w:t>
      </w:r>
      <w:r w:rsidR="00AC3B74" w:rsidRPr="00092BA9">
        <w:rPr>
          <w:rFonts w:ascii="Arial" w:hAnsi="Arial" w:cs="Arial"/>
          <w:u w:val="single"/>
        </w:rPr>
        <w:fldChar w:fldCharType="begin">
          <w:ffData>
            <w:name w:val="Text11"/>
            <w:enabled/>
            <w:calcOnExit w:val="0"/>
            <w:statusText w:type="text" w:val="Enter the election dates. Maximum of 5 are allowed."/>
            <w:textInput>
              <w:maxLength w:val="40"/>
            </w:textInput>
          </w:ffData>
        </w:fldChar>
      </w:r>
      <w:bookmarkStart w:id="12" w:name="Text11"/>
      <w:r w:rsidR="00AC3B74" w:rsidRPr="00092BA9">
        <w:rPr>
          <w:rFonts w:ascii="Arial" w:hAnsi="Arial" w:cs="Arial"/>
          <w:u w:val="single"/>
        </w:rPr>
        <w:instrText xml:space="preserve"> FORMTEXT </w:instrText>
      </w:r>
      <w:r w:rsidR="00AC3B74" w:rsidRPr="00092BA9">
        <w:rPr>
          <w:rFonts w:ascii="Arial" w:hAnsi="Arial" w:cs="Arial"/>
          <w:u w:val="single"/>
        </w:rPr>
      </w:r>
      <w:r w:rsidR="00AC3B74" w:rsidRPr="00092BA9">
        <w:rPr>
          <w:rFonts w:ascii="Arial" w:hAnsi="Arial" w:cs="Arial"/>
          <w:u w:val="single"/>
        </w:rPr>
        <w:fldChar w:fldCharType="separate"/>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fldChar w:fldCharType="end"/>
      </w:r>
      <w:bookmarkEnd w:id="12"/>
      <w:r w:rsidR="00043468" w:rsidRPr="00092BA9">
        <w:rPr>
          <w:rFonts w:ascii="Arial" w:hAnsi="Arial" w:cs="Arial"/>
          <w:u w:val="single"/>
        </w:rPr>
        <w:tab/>
      </w:r>
    </w:p>
    <w:p w14:paraId="54802E21" w14:textId="687F033C" w:rsidR="00DA3E11" w:rsidRPr="00092BA9" w:rsidRDefault="00C40556" w:rsidP="00CE58E3">
      <w:pPr>
        <w:tabs>
          <w:tab w:val="left" w:pos="9990"/>
          <w:tab w:val="left" w:pos="10710"/>
        </w:tabs>
        <w:spacing w:before="360" w:after="0" w:line="240" w:lineRule="auto"/>
        <w:ind w:right="86"/>
        <w:rPr>
          <w:rFonts w:ascii="Arial" w:hAnsi="Arial" w:cs="Arial"/>
        </w:rPr>
      </w:pPr>
      <w:r w:rsidRPr="00092BA9">
        <w:rPr>
          <w:rFonts w:ascii="Arial" w:hAnsi="Arial" w:cs="Arial"/>
          <w:bCs/>
          <w:noProof/>
        </w:rPr>
        <mc:AlternateContent>
          <mc:Choice Requires="wps">
            <w:drawing>
              <wp:anchor distT="0" distB="0" distL="114300" distR="114300" simplePos="0" relativeHeight="251708416" behindDoc="0" locked="0" layoutInCell="1" allowOverlap="1" wp14:anchorId="549E430F" wp14:editId="3F3982E5">
                <wp:simplePos x="0" y="0"/>
                <wp:positionH relativeFrom="column">
                  <wp:posOffset>635</wp:posOffset>
                </wp:positionH>
                <wp:positionV relativeFrom="paragraph">
                  <wp:posOffset>166601</wp:posOffset>
                </wp:positionV>
                <wp:extent cx="6857463" cy="0"/>
                <wp:effectExtent l="0" t="19050" r="19685" b="19050"/>
                <wp:wrapNone/>
                <wp:docPr id="955099746"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7463"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D87F3E" id="Straight Connector 3" o:spid="_x0000_s1026" alt="&quot;&quot;"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3.1pt" to="540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" strokecolor="black [3213]" strokeweight="2.25pt">
                <v:stroke joinstyle="miter"/>
              </v:line>
            </w:pict>
          </mc:Fallback>
        </mc:AlternateContent>
      </w:r>
      <w:r w:rsidR="00D82988" w:rsidRPr="00092BA9">
        <w:rPr>
          <w:rFonts w:ascii="Arial" w:hAnsi="Arial" w:cs="Arial"/>
        </w:rPr>
        <w:t xml:space="preserve"> </w:t>
      </w:r>
      <w:r w:rsidR="00D82988" w:rsidRPr="00092BA9">
        <w:rPr>
          <w:rStyle w:val="Heading2Char"/>
          <w:rFonts w:cs="Arial"/>
          <w:szCs w:val="22"/>
        </w:rPr>
        <w:t>Si solicita la lista de caminatas, seleccione una de las siguientes opciones</w:t>
      </w:r>
      <w:r w:rsidR="002B1619" w:rsidRPr="00092BA9">
        <w:rPr>
          <w:rStyle w:val="Heading2Char"/>
          <w:rFonts w:cs="Arial"/>
          <w:szCs w:val="22"/>
        </w:rPr>
        <w:t>:</w:t>
      </w:r>
      <w:r w:rsidR="00CE58E3">
        <w:rPr>
          <w:rFonts w:ascii="Arial" w:hAnsi="Arial" w:cs="Arial"/>
          <w:b/>
          <w:bCs/>
        </w:rPr>
        <w:tab/>
      </w:r>
      <w:r w:rsidR="007C66E3" w:rsidRPr="00092BA9">
        <w:rPr>
          <w:rFonts w:ascii="Arial" w:hAnsi="Arial" w:cs="Arial"/>
          <w:b/>
          <w:bCs/>
        </w:rPr>
        <w:t xml:space="preserve"> </w:t>
      </w:r>
      <w:r w:rsidR="00DA3E11" w:rsidRPr="00092BA9">
        <w:rPr>
          <w:rFonts w:ascii="Arial" w:hAnsi="Arial" w:cs="Arial"/>
          <w:b/>
          <w:bCs/>
          <w:sz w:val="24"/>
          <w:szCs w:val="24"/>
        </w:rPr>
        <w:t>$29</w:t>
      </w:r>
      <w:r w:rsidR="00F55A65" w:rsidRPr="00092BA9">
        <w:rPr>
          <w:rFonts w:ascii="Arial" w:hAnsi="Arial" w:cs="Arial"/>
          <w:b/>
          <w:bCs/>
          <w:sz w:val="24"/>
          <w:szCs w:val="24"/>
        </w:rPr>
        <w:t xml:space="preserve"> </w:t>
      </w:r>
      <w:r w:rsidR="00CE58E3">
        <w:rPr>
          <w:rFonts w:ascii="Arial" w:hAnsi="Arial" w:cs="Arial"/>
          <w:b/>
          <w:bCs/>
          <w:sz w:val="24"/>
          <w:szCs w:val="24"/>
        </w:rPr>
        <w:fldChar w:fldCharType="begin">
          <w:ffData>
            <w:name w:val="Check4"/>
            <w:enabled/>
            <w:calcOnExit w:val="0"/>
            <w:checkBox>
              <w:size w:val="16"/>
              <w:default w:val="0"/>
            </w:checkBox>
          </w:ffData>
        </w:fldChar>
      </w:r>
      <w:bookmarkStart w:id="13" w:name="Check4"/>
      <w:r w:rsidR="00CE58E3">
        <w:rPr>
          <w:rFonts w:ascii="Arial" w:hAnsi="Arial" w:cs="Arial"/>
          <w:b/>
          <w:bCs/>
          <w:sz w:val="24"/>
          <w:szCs w:val="24"/>
        </w:rPr>
        <w:instrText xml:space="preserve"> FORMCHECKBOX </w:instrText>
      </w:r>
      <w:r w:rsidR="00CE58E3">
        <w:rPr>
          <w:rFonts w:ascii="Arial" w:hAnsi="Arial" w:cs="Arial"/>
          <w:b/>
          <w:bCs/>
          <w:sz w:val="24"/>
          <w:szCs w:val="24"/>
        </w:rPr>
      </w:r>
      <w:r w:rsidR="00CE58E3">
        <w:rPr>
          <w:rFonts w:ascii="Arial" w:hAnsi="Arial" w:cs="Arial"/>
          <w:b/>
          <w:bCs/>
          <w:sz w:val="24"/>
          <w:szCs w:val="24"/>
        </w:rPr>
        <w:fldChar w:fldCharType="separate"/>
      </w:r>
      <w:r w:rsidR="00CE58E3">
        <w:rPr>
          <w:rFonts w:ascii="Arial" w:hAnsi="Arial" w:cs="Arial"/>
          <w:b/>
          <w:bCs/>
          <w:sz w:val="24"/>
          <w:szCs w:val="24"/>
        </w:rPr>
        <w:fldChar w:fldCharType="end"/>
      </w:r>
      <w:bookmarkEnd w:id="13"/>
    </w:p>
    <w:p w14:paraId="26509312" w14:textId="77777777" w:rsidR="00D82988" w:rsidRPr="00092BA9" w:rsidRDefault="00D82988" w:rsidP="000807C2">
      <w:pPr>
        <w:tabs>
          <w:tab w:val="left" w:pos="90"/>
        </w:tabs>
        <w:spacing w:before="10" w:after="0" w:line="240" w:lineRule="auto"/>
        <w:ind w:left="360" w:right="86"/>
        <w:rPr>
          <w:rFonts w:ascii="Arial" w:eastAsiaTheme="majorEastAsia" w:hAnsi="Arial" w:cs="Arial"/>
          <w:b/>
          <w:szCs w:val="26"/>
        </w:rPr>
      </w:pPr>
      <w:r w:rsidRPr="00092BA9">
        <w:rPr>
          <w:rFonts w:ascii="Arial" w:eastAsiaTheme="majorEastAsia" w:hAnsi="Arial" w:cs="Arial"/>
          <w:b/>
          <w:szCs w:val="26"/>
        </w:rPr>
        <w:t>Seleccione los datos solicitados:</w:t>
      </w:r>
    </w:p>
    <w:p w14:paraId="01E45D47" w14:textId="3A820BB6" w:rsidR="00EE5D57" w:rsidRPr="00092BA9" w:rsidRDefault="009E7300" w:rsidP="000807C2">
      <w:pPr>
        <w:tabs>
          <w:tab w:val="left" w:pos="90"/>
        </w:tabs>
        <w:spacing w:before="10" w:after="0" w:line="240" w:lineRule="auto"/>
        <w:ind w:left="360" w:right="86"/>
        <w:rPr>
          <w:rFonts w:ascii="Arial" w:hAnsi="Arial" w:cs="Arial"/>
        </w:rPr>
      </w:pPr>
      <w:r w:rsidRPr="00092BA9">
        <w:rPr>
          <w:rFonts w:ascii="Arial" w:eastAsia="MS Gothic" w:hAnsi="Arial" w:cs="Arial"/>
        </w:rPr>
        <w:fldChar w:fldCharType="begin">
          <w:ffData>
            <w:name w:val=""/>
            <w:enabled/>
            <w:calcOnExit w:val="0"/>
            <w:statusText w:type="text" w:val="Type of Data Requested. Walking List. Check to select a County Wide Walking List."/>
            <w:checkBox>
              <w:size w:val="16"/>
              <w:default w:val="0"/>
            </w:checkBox>
          </w:ffData>
        </w:fldChar>
      </w:r>
      <w:r w:rsidRPr="00092BA9">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r w:rsidR="00A11E57" w:rsidRPr="00092BA9">
        <w:rPr>
          <w:rFonts w:ascii="Arial" w:eastAsia="MS Gothic" w:hAnsi="Arial" w:cs="Arial"/>
        </w:rPr>
        <w:t xml:space="preserve"> </w:t>
      </w:r>
      <w:r w:rsidR="00D82988" w:rsidRPr="00092BA9">
        <w:rPr>
          <w:rFonts w:ascii="Arial" w:hAnsi="Arial" w:cs="Arial"/>
        </w:rPr>
        <w:t>Todo el condado</w:t>
      </w:r>
    </w:p>
    <w:p w14:paraId="71BCB768" w14:textId="56E9E699" w:rsidR="009F5539" w:rsidRPr="00092BA9" w:rsidRDefault="00A11E57" w:rsidP="000807C2">
      <w:pPr>
        <w:tabs>
          <w:tab w:val="left" w:pos="90"/>
          <w:tab w:val="left" w:pos="10620"/>
        </w:tabs>
        <w:spacing w:before="10" w:after="0" w:line="240" w:lineRule="auto"/>
        <w:ind w:left="360" w:right="86"/>
        <w:rPr>
          <w:rFonts w:ascii="Arial" w:hAnsi="Arial" w:cs="Arial"/>
        </w:rPr>
      </w:pPr>
      <w:r w:rsidRPr="00092BA9">
        <w:rPr>
          <w:rFonts w:ascii="Arial" w:eastAsia="MS Gothic" w:hAnsi="Arial" w:cs="Arial"/>
        </w:rPr>
        <w:fldChar w:fldCharType="begin">
          <w:ffData>
            <w:name w:val="Check2"/>
            <w:enabled/>
            <w:calcOnExit w:val="0"/>
            <w:checkBox>
              <w:size w:val="16"/>
              <w:default w:val="0"/>
            </w:checkBox>
          </w:ffData>
        </w:fldChar>
      </w:r>
      <w:r w:rsidRPr="00092BA9">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r w:rsidR="00F55A65" w:rsidRPr="00092BA9">
        <w:rPr>
          <w:rFonts w:ascii="Arial" w:eastAsia="MS Gothic" w:hAnsi="Arial" w:cs="Arial"/>
        </w:rPr>
        <w:t xml:space="preserve"> </w:t>
      </w:r>
      <w:r w:rsidR="00B35DD9" w:rsidRPr="00092BA9">
        <w:rPr>
          <w:rFonts w:ascii="Arial" w:hAnsi="Arial" w:cs="Arial"/>
        </w:rPr>
        <w:t>Distrito único</w:t>
      </w:r>
      <w:r w:rsidR="00EE5D57" w:rsidRPr="00092BA9">
        <w:rPr>
          <w:rFonts w:ascii="Arial" w:hAnsi="Arial" w:cs="Arial"/>
        </w:rPr>
        <w:t>:</w:t>
      </w:r>
      <w:r w:rsidR="00AC3B74" w:rsidRPr="00092BA9">
        <w:rPr>
          <w:rFonts w:ascii="Arial" w:hAnsi="Arial" w:cs="Arial"/>
          <w:u w:val="single"/>
        </w:rPr>
        <w:fldChar w:fldCharType="begin">
          <w:ffData>
            <w:name w:val="Text12"/>
            <w:enabled/>
            <w:calcOnExit w:val="0"/>
            <w:statusText w:type="text" w:val="Enter the Single District name."/>
            <w:textInput>
              <w:maxLength w:val="55"/>
            </w:textInput>
          </w:ffData>
        </w:fldChar>
      </w:r>
      <w:bookmarkStart w:id="14" w:name="Text12"/>
      <w:r w:rsidR="00AC3B74" w:rsidRPr="00092BA9">
        <w:rPr>
          <w:rFonts w:ascii="Arial" w:hAnsi="Arial" w:cs="Arial"/>
          <w:u w:val="single"/>
        </w:rPr>
        <w:instrText xml:space="preserve"> FORMTEXT </w:instrText>
      </w:r>
      <w:r w:rsidR="00AC3B74" w:rsidRPr="00092BA9">
        <w:rPr>
          <w:rFonts w:ascii="Arial" w:hAnsi="Arial" w:cs="Arial"/>
          <w:u w:val="single"/>
        </w:rPr>
      </w:r>
      <w:r w:rsidR="00AC3B74" w:rsidRPr="00092BA9">
        <w:rPr>
          <w:rFonts w:ascii="Arial" w:hAnsi="Arial" w:cs="Arial"/>
          <w:u w:val="single"/>
        </w:rPr>
        <w:fldChar w:fldCharType="separate"/>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fldChar w:fldCharType="end"/>
      </w:r>
      <w:bookmarkEnd w:id="14"/>
      <w:r w:rsidR="00EE5D57" w:rsidRPr="00092BA9">
        <w:rPr>
          <w:rFonts w:ascii="Arial" w:hAnsi="Arial" w:cs="Arial"/>
          <w:u w:val="single"/>
        </w:rPr>
        <w:tab/>
      </w:r>
    </w:p>
    <w:p w14:paraId="5C6234A2" w14:textId="701DA976" w:rsidR="00EE5D57" w:rsidRPr="00092BA9" w:rsidRDefault="005B5737" w:rsidP="005B5737">
      <w:pPr>
        <w:tabs>
          <w:tab w:val="left" w:pos="5130"/>
          <w:tab w:val="left" w:pos="10620"/>
        </w:tabs>
        <w:spacing w:before="30" w:after="0" w:line="240" w:lineRule="auto"/>
        <w:ind w:left="720" w:right="86" w:hanging="90"/>
        <w:rPr>
          <w:rFonts w:ascii="Arial" w:hAnsi="Arial" w:cs="Arial"/>
          <w:u w:val="single"/>
        </w:rPr>
      </w:pPr>
      <w:r w:rsidRPr="00092BA9">
        <w:rPr>
          <w:rFonts w:ascii="Arial" w:hAnsi="Arial" w:cs="Arial"/>
        </w:rPr>
        <w:t xml:space="preserve"> </w:t>
      </w:r>
      <w:r w:rsidR="00161FC3" w:rsidRPr="00092BA9">
        <w:rPr>
          <w:rFonts w:ascii="Arial" w:hAnsi="Arial" w:cs="Arial"/>
        </w:rPr>
        <w:t>Número de distrito</w:t>
      </w:r>
      <w:r w:rsidR="00EE5D57" w:rsidRPr="00092BA9">
        <w:rPr>
          <w:rFonts w:ascii="Arial" w:hAnsi="Arial" w:cs="Arial"/>
        </w:rPr>
        <w:t xml:space="preserve">: </w:t>
      </w:r>
      <w:r w:rsidR="00AC3B74" w:rsidRPr="00092BA9">
        <w:rPr>
          <w:rFonts w:ascii="Arial" w:hAnsi="Arial" w:cs="Arial"/>
          <w:u w:val="single"/>
        </w:rPr>
        <w:fldChar w:fldCharType="begin">
          <w:ffData>
            <w:name w:val="Text13"/>
            <w:enabled/>
            <w:calcOnExit w:val="0"/>
            <w:statusText w:type="text" w:val="Enter the District number."/>
            <w:textInput>
              <w:maxLength w:val="10"/>
            </w:textInput>
          </w:ffData>
        </w:fldChar>
      </w:r>
      <w:bookmarkStart w:id="15" w:name="Text13"/>
      <w:r w:rsidR="00AC3B74" w:rsidRPr="00092BA9">
        <w:rPr>
          <w:rFonts w:ascii="Arial" w:hAnsi="Arial" w:cs="Arial"/>
          <w:u w:val="single"/>
        </w:rPr>
        <w:instrText xml:space="preserve"> FORMTEXT </w:instrText>
      </w:r>
      <w:r w:rsidR="00AC3B74" w:rsidRPr="00092BA9">
        <w:rPr>
          <w:rFonts w:ascii="Arial" w:hAnsi="Arial" w:cs="Arial"/>
          <w:u w:val="single"/>
        </w:rPr>
      </w:r>
      <w:r w:rsidR="00AC3B74" w:rsidRPr="00092BA9">
        <w:rPr>
          <w:rFonts w:ascii="Arial" w:hAnsi="Arial" w:cs="Arial"/>
          <w:u w:val="single"/>
        </w:rPr>
        <w:fldChar w:fldCharType="separate"/>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fldChar w:fldCharType="end"/>
      </w:r>
      <w:bookmarkEnd w:id="15"/>
      <w:r w:rsidR="00EE5D57" w:rsidRPr="00092BA9">
        <w:rPr>
          <w:rFonts w:ascii="Arial" w:hAnsi="Arial" w:cs="Arial"/>
          <w:u w:val="single"/>
        </w:rPr>
        <w:tab/>
      </w:r>
    </w:p>
    <w:p w14:paraId="040FDFF7" w14:textId="77777777" w:rsidR="00161FC3" w:rsidRPr="00092BA9" w:rsidRDefault="00161FC3" w:rsidP="000807C2">
      <w:pPr>
        <w:pStyle w:val="ListParagraph"/>
        <w:spacing w:before="10" w:after="0" w:line="240" w:lineRule="auto"/>
        <w:ind w:left="360" w:right="86"/>
        <w:contextualSpacing w:val="0"/>
        <w:rPr>
          <w:rFonts w:ascii="Arial" w:eastAsia="MS Gothic" w:hAnsi="Arial" w:cs="Arial"/>
          <w:b/>
          <w:bCs/>
        </w:rPr>
      </w:pPr>
      <w:r w:rsidRPr="00092BA9">
        <w:rPr>
          <w:rFonts w:ascii="Arial" w:eastAsia="MS Gothic" w:hAnsi="Arial" w:cs="Arial"/>
          <w:b/>
          <w:bCs/>
        </w:rPr>
        <w:t>Elija el formato de archivo</w:t>
      </w:r>
    </w:p>
    <w:p w14:paraId="0D6F8B68" w14:textId="06F02FCC" w:rsidR="00D95E17" w:rsidRPr="00092BA9" w:rsidRDefault="00A11E57" w:rsidP="000807C2">
      <w:pPr>
        <w:pStyle w:val="ListParagraph"/>
        <w:spacing w:before="10" w:after="0" w:line="240" w:lineRule="auto"/>
        <w:ind w:left="360" w:right="86"/>
        <w:contextualSpacing w:val="0"/>
        <w:rPr>
          <w:rFonts w:ascii="Arial" w:hAnsi="Arial" w:cs="Arial"/>
        </w:rPr>
      </w:pPr>
      <w:r w:rsidRPr="00092BA9">
        <w:rPr>
          <w:rFonts w:ascii="Arial" w:eastAsia="MS Gothic" w:hAnsi="Arial" w:cs="Arial"/>
        </w:rPr>
        <w:fldChar w:fldCharType="begin">
          <w:ffData>
            <w:name w:val="Check2"/>
            <w:enabled/>
            <w:calcOnExit w:val="0"/>
            <w:checkBox>
              <w:size w:val="16"/>
              <w:default w:val="0"/>
            </w:checkBox>
          </w:ffData>
        </w:fldChar>
      </w:r>
      <w:r w:rsidRPr="00092BA9">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r w:rsidRPr="00092BA9">
        <w:rPr>
          <w:rFonts w:ascii="Arial" w:eastAsia="MS Gothic" w:hAnsi="Arial" w:cs="Arial"/>
        </w:rPr>
        <w:t xml:space="preserve"> </w:t>
      </w:r>
      <w:r w:rsidR="005B28F7" w:rsidRPr="00092BA9">
        <w:rPr>
          <w:rFonts w:ascii="Arial" w:hAnsi="Arial" w:cs="Arial"/>
        </w:rPr>
        <w:t>Versión electrónica/PDF</w:t>
      </w:r>
      <w:r w:rsidR="006B5FF2" w:rsidRPr="00092BA9">
        <w:rPr>
          <w:rFonts w:ascii="Arial" w:hAnsi="Arial" w:cs="Arial"/>
        </w:rPr>
        <w:tab/>
      </w:r>
    </w:p>
    <w:p w14:paraId="62B409F2" w14:textId="50D01DFC" w:rsidR="00A23ABB" w:rsidRPr="00092BA9" w:rsidRDefault="00A11E57" w:rsidP="000807C2">
      <w:pPr>
        <w:pStyle w:val="ListParagraph"/>
        <w:spacing w:before="10" w:after="0" w:line="240" w:lineRule="auto"/>
        <w:ind w:left="360" w:right="86"/>
        <w:contextualSpacing w:val="0"/>
        <w:rPr>
          <w:rFonts w:ascii="Arial" w:hAnsi="Arial" w:cs="Arial"/>
        </w:rPr>
      </w:pPr>
      <w:r w:rsidRPr="00092BA9">
        <w:rPr>
          <w:rFonts w:ascii="Arial" w:eastAsia="MS Gothic" w:hAnsi="Arial" w:cs="Arial"/>
        </w:rPr>
        <w:fldChar w:fldCharType="begin">
          <w:ffData>
            <w:name w:val="Check2"/>
            <w:enabled/>
            <w:calcOnExit w:val="0"/>
            <w:checkBox>
              <w:size w:val="16"/>
              <w:default w:val="0"/>
            </w:checkBox>
          </w:ffData>
        </w:fldChar>
      </w:r>
      <w:r w:rsidRPr="00092BA9">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r w:rsidRPr="00092BA9">
        <w:rPr>
          <w:rFonts w:ascii="Arial" w:eastAsia="MS Gothic" w:hAnsi="Arial" w:cs="Arial"/>
        </w:rPr>
        <w:t xml:space="preserve"> </w:t>
      </w:r>
      <w:r w:rsidR="005B28F7" w:rsidRPr="00092BA9">
        <w:rPr>
          <w:rFonts w:ascii="Arial" w:hAnsi="Arial" w:cs="Arial"/>
        </w:rPr>
        <w:t>Lista impresa (se aplican tarifas de copia)</w:t>
      </w:r>
    </w:p>
    <w:p w14:paraId="41806AF2" w14:textId="7699CE18" w:rsidR="004F5A1F" w:rsidRPr="00092BA9" w:rsidRDefault="005B28F7" w:rsidP="00EE5A29">
      <w:pPr>
        <w:tabs>
          <w:tab w:val="left" w:pos="10620"/>
        </w:tabs>
        <w:spacing w:before="10" w:after="0" w:line="240" w:lineRule="auto"/>
        <w:ind w:left="360" w:right="86"/>
        <w:rPr>
          <w:rFonts w:ascii="Arial" w:hAnsi="Arial" w:cs="Arial"/>
          <w:u w:val="single"/>
        </w:rPr>
      </w:pPr>
      <w:r w:rsidRPr="00092BA9">
        <w:rPr>
          <w:rFonts w:ascii="Arial" w:hAnsi="Arial" w:cs="Arial"/>
        </w:rPr>
        <w:t>Lista impresa: (Máximo de 6 distritos consecutivos solamente)</w:t>
      </w:r>
      <w:r w:rsidR="00F442B9" w:rsidRPr="00092BA9">
        <w:rPr>
          <w:rFonts w:ascii="Arial" w:hAnsi="Arial" w:cs="Arial"/>
        </w:rPr>
        <w:t>:</w:t>
      </w:r>
      <w:r w:rsidR="00AC3B74" w:rsidRPr="00092BA9">
        <w:rPr>
          <w:rFonts w:ascii="Arial" w:hAnsi="Arial" w:cs="Arial"/>
          <w:u w:val="single"/>
        </w:rPr>
        <w:fldChar w:fldCharType="begin">
          <w:ffData>
            <w:name w:val="Text27"/>
            <w:enabled/>
            <w:calcOnExit w:val="0"/>
            <w:statusText w:type="text" w:val="Enter the precincts you are requesting for the printed list. Maximum of 6 consecutive precincts only."/>
            <w:textInput>
              <w:maxLength w:val="40"/>
            </w:textInput>
          </w:ffData>
        </w:fldChar>
      </w:r>
      <w:bookmarkStart w:id="16" w:name="Text27"/>
      <w:r w:rsidR="00AC3B74" w:rsidRPr="00092BA9">
        <w:rPr>
          <w:rFonts w:ascii="Arial" w:hAnsi="Arial" w:cs="Arial"/>
          <w:u w:val="single"/>
        </w:rPr>
        <w:instrText xml:space="preserve"> FORMTEXT </w:instrText>
      </w:r>
      <w:r w:rsidR="00AC3B74" w:rsidRPr="00092BA9">
        <w:rPr>
          <w:rFonts w:ascii="Arial" w:hAnsi="Arial" w:cs="Arial"/>
          <w:u w:val="single"/>
        </w:rPr>
      </w:r>
      <w:r w:rsidR="00AC3B74" w:rsidRPr="00092BA9">
        <w:rPr>
          <w:rFonts w:ascii="Arial" w:hAnsi="Arial" w:cs="Arial"/>
          <w:u w:val="single"/>
        </w:rPr>
        <w:fldChar w:fldCharType="separate"/>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fldChar w:fldCharType="end"/>
      </w:r>
      <w:bookmarkEnd w:id="16"/>
      <w:r w:rsidR="00043468" w:rsidRPr="00092BA9">
        <w:rPr>
          <w:rFonts w:ascii="Arial" w:hAnsi="Arial" w:cs="Arial"/>
          <w:u w:val="single"/>
        </w:rPr>
        <w:tab/>
      </w:r>
    </w:p>
    <w:p w14:paraId="3DD42F11" w14:textId="3FAA4651" w:rsidR="004F5A1F" w:rsidRPr="00092BA9" w:rsidRDefault="00EE5A29" w:rsidP="00EE5A29">
      <w:pPr>
        <w:rPr>
          <w:rFonts w:ascii="Arial" w:hAnsi="Arial" w:cs="Arial"/>
          <w:u w:val="single"/>
        </w:rPr>
      </w:pPr>
      <w:r w:rsidRPr="00092BA9">
        <w:rPr>
          <w:rFonts w:ascii="Arial" w:hAnsi="Arial" w:cs="Arial"/>
          <w:u w:val="single"/>
        </w:rPr>
        <w:br w:type="page"/>
      </w:r>
    </w:p>
    <w:p w14:paraId="1B1C9A42" w14:textId="03E7F73B" w:rsidR="00F442B9" w:rsidRPr="00092BA9" w:rsidRDefault="00A057C4" w:rsidP="002D3FDF">
      <w:pPr>
        <w:tabs>
          <w:tab w:val="left" w:pos="9900"/>
          <w:tab w:val="left" w:pos="10620"/>
          <w:tab w:val="left" w:pos="10710"/>
        </w:tabs>
        <w:spacing w:after="0" w:line="240" w:lineRule="auto"/>
        <w:ind w:right="86"/>
        <w:rPr>
          <w:rFonts w:ascii="Arial" w:hAnsi="Arial" w:cs="Arial"/>
          <w:b/>
          <w:bCs/>
        </w:rPr>
      </w:pPr>
      <w:r w:rsidRPr="00092BA9">
        <w:rPr>
          <w:rStyle w:val="Heading2Char"/>
          <w:rFonts w:cs="Arial"/>
          <w:szCs w:val="22"/>
        </w:rPr>
        <w:lastRenderedPageBreak/>
        <w:t>Si solicita la lista de distritos, seleccione una de las siguientes opciones:</w:t>
      </w:r>
      <w:r w:rsidRPr="00092BA9">
        <w:rPr>
          <w:rStyle w:val="Heading2Char"/>
          <w:rFonts w:cs="Arial"/>
          <w:szCs w:val="22"/>
        </w:rPr>
        <w:tab/>
      </w:r>
      <w:r w:rsidR="00F442B9" w:rsidRPr="00092BA9">
        <w:rPr>
          <w:rFonts w:ascii="Arial" w:hAnsi="Arial" w:cs="Arial"/>
          <w:b/>
          <w:bCs/>
        </w:rPr>
        <w:t>$105</w:t>
      </w:r>
      <w:r w:rsidR="008D49DE" w:rsidRPr="00092BA9">
        <w:rPr>
          <w:rFonts w:ascii="Arial" w:hAnsi="Arial" w:cs="Arial"/>
          <w:b/>
          <w:bCs/>
        </w:rPr>
        <w:t xml:space="preserve"> </w:t>
      </w:r>
      <w:r w:rsidR="002D3FDF">
        <w:rPr>
          <w:rFonts w:ascii="Arial" w:hAnsi="Arial" w:cs="Arial"/>
          <w:b/>
          <w:bCs/>
        </w:rPr>
        <w:fldChar w:fldCharType="begin">
          <w:ffData>
            <w:name w:val="Check5"/>
            <w:enabled/>
            <w:calcOnExit w:val="0"/>
            <w:checkBox>
              <w:size w:val="16"/>
              <w:default w:val="0"/>
            </w:checkBox>
          </w:ffData>
        </w:fldChar>
      </w:r>
      <w:bookmarkStart w:id="17" w:name="Check5"/>
      <w:r w:rsidR="002D3FDF">
        <w:rPr>
          <w:rFonts w:ascii="Arial" w:hAnsi="Arial" w:cs="Arial"/>
          <w:b/>
          <w:bCs/>
        </w:rPr>
        <w:instrText xml:space="preserve"> FORMCHECKBOX </w:instrText>
      </w:r>
      <w:r w:rsidR="002D3FDF">
        <w:rPr>
          <w:rFonts w:ascii="Arial" w:hAnsi="Arial" w:cs="Arial"/>
          <w:b/>
          <w:bCs/>
        </w:rPr>
      </w:r>
      <w:r w:rsidR="002D3FDF">
        <w:rPr>
          <w:rFonts w:ascii="Arial" w:hAnsi="Arial" w:cs="Arial"/>
          <w:b/>
          <w:bCs/>
        </w:rPr>
        <w:fldChar w:fldCharType="separate"/>
      </w:r>
      <w:r w:rsidR="002D3FDF">
        <w:rPr>
          <w:rFonts w:ascii="Arial" w:hAnsi="Arial" w:cs="Arial"/>
          <w:b/>
          <w:bCs/>
        </w:rPr>
        <w:fldChar w:fldCharType="end"/>
      </w:r>
      <w:bookmarkEnd w:id="17"/>
    </w:p>
    <w:p w14:paraId="316E0C87" w14:textId="77777777" w:rsidR="00D82988" w:rsidRPr="00092BA9" w:rsidRDefault="00D82988" w:rsidP="00A057C4">
      <w:pPr>
        <w:tabs>
          <w:tab w:val="left" w:pos="360"/>
        </w:tabs>
        <w:spacing w:after="0" w:line="240" w:lineRule="auto"/>
        <w:ind w:right="86"/>
        <w:rPr>
          <w:rFonts w:ascii="Arial" w:eastAsiaTheme="majorEastAsia" w:hAnsi="Arial" w:cs="Arial"/>
          <w:b/>
        </w:rPr>
      </w:pPr>
      <w:r w:rsidRPr="00092BA9">
        <w:rPr>
          <w:rFonts w:ascii="Arial" w:eastAsiaTheme="majorEastAsia" w:hAnsi="Arial" w:cs="Arial"/>
          <w:b/>
        </w:rPr>
        <w:t>Seleccione los datos solicitados:</w:t>
      </w:r>
    </w:p>
    <w:p w14:paraId="52F36D31" w14:textId="31644A43" w:rsidR="00EE5D57" w:rsidRPr="00092BA9" w:rsidRDefault="00A11E57" w:rsidP="007F74D9">
      <w:pPr>
        <w:tabs>
          <w:tab w:val="left" w:pos="360"/>
        </w:tabs>
        <w:spacing w:after="0" w:line="240" w:lineRule="auto"/>
        <w:ind w:left="360" w:right="86"/>
        <w:rPr>
          <w:rFonts w:ascii="Arial" w:hAnsi="Arial" w:cs="Arial"/>
        </w:rPr>
      </w:pPr>
      <w:r w:rsidRPr="00092BA9">
        <w:rPr>
          <w:rFonts w:ascii="Arial" w:eastAsia="MS Gothic" w:hAnsi="Arial" w:cs="Arial"/>
        </w:rPr>
        <w:fldChar w:fldCharType="begin">
          <w:ffData>
            <w:name w:val="Check2"/>
            <w:enabled/>
            <w:calcOnExit w:val="0"/>
            <w:checkBox>
              <w:size w:val="16"/>
              <w:default w:val="0"/>
            </w:checkBox>
          </w:ffData>
        </w:fldChar>
      </w:r>
      <w:r w:rsidRPr="00092BA9">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r w:rsidRPr="00092BA9">
        <w:rPr>
          <w:rFonts w:ascii="Arial" w:eastAsia="MS Gothic" w:hAnsi="Arial" w:cs="Arial"/>
        </w:rPr>
        <w:t xml:space="preserve"> </w:t>
      </w:r>
      <w:r w:rsidR="00D82988" w:rsidRPr="00092BA9">
        <w:rPr>
          <w:rFonts w:ascii="Arial" w:hAnsi="Arial" w:cs="Arial"/>
        </w:rPr>
        <w:t>Todo el condado</w:t>
      </w:r>
    </w:p>
    <w:p w14:paraId="2B0D834B" w14:textId="507DFAD9" w:rsidR="009F5539" w:rsidRPr="00092BA9" w:rsidRDefault="00A11E57" w:rsidP="00F52781">
      <w:pPr>
        <w:tabs>
          <w:tab w:val="left" w:pos="90"/>
          <w:tab w:val="left" w:pos="10620"/>
          <w:tab w:val="left" w:pos="10710"/>
        </w:tabs>
        <w:spacing w:after="0" w:line="240" w:lineRule="auto"/>
        <w:ind w:left="360" w:right="86"/>
        <w:rPr>
          <w:rFonts w:ascii="Arial" w:hAnsi="Arial" w:cs="Arial"/>
        </w:rPr>
      </w:pPr>
      <w:r w:rsidRPr="00092BA9">
        <w:rPr>
          <w:rFonts w:ascii="Arial" w:eastAsia="MS Gothic" w:hAnsi="Arial" w:cs="Arial"/>
        </w:rPr>
        <w:fldChar w:fldCharType="begin">
          <w:ffData>
            <w:name w:val="Check2"/>
            <w:enabled/>
            <w:calcOnExit w:val="0"/>
            <w:checkBox>
              <w:size w:val="16"/>
              <w:default w:val="0"/>
            </w:checkBox>
          </w:ffData>
        </w:fldChar>
      </w:r>
      <w:r w:rsidRPr="00092BA9">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r w:rsidRPr="00092BA9">
        <w:rPr>
          <w:rFonts w:ascii="Arial" w:eastAsia="MS Gothic" w:hAnsi="Arial" w:cs="Arial"/>
        </w:rPr>
        <w:t xml:space="preserve"> </w:t>
      </w:r>
      <w:r w:rsidR="00B35DD9" w:rsidRPr="00092BA9">
        <w:rPr>
          <w:rFonts w:ascii="Arial" w:hAnsi="Arial" w:cs="Arial"/>
        </w:rPr>
        <w:t>Distrito único</w:t>
      </w:r>
      <w:r w:rsidR="00EE5D57" w:rsidRPr="00092BA9">
        <w:rPr>
          <w:rFonts w:ascii="Arial" w:hAnsi="Arial" w:cs="Arial"/>
        </w:rPr>
        <w:t>:</w:t>
      </w:r>
      <w:r w:rsidR="00AC3B74" w:rsidRPr="00092BA9">
        <w:rPr>
          <w:rFonts w:ascii="Arial" w:hAnsi="Arial" w:cs="Arial"/>
          <w:u w:val="single"/>
        </w:rPr>
        <w:fldChar w:fldCharType="begin">
          <w:ffData>
            <w:name w:val="Text15"/>
            <w:enabled/>
            <w:calcOnExit w:val="0"/>
            <w:textInput>
              <w:maxLength w:val="55"/>
            </w:textInput>
          </w:ffData>
        </w:fldChar>
      </w:r>
      <w:bookmarkStart w:id="18" w:name="Text15"/>
      <w:r w:rsidR="00AC3B74" w:rsidRPr="00092BA9">
        <w:rPr>
          <w:rFonts w:ascii="Arial" w:hAnsi="Arial" w:cs="Arial"/>
          <w:u w:val="single"/>
        </w:rPr>
        <w:instrText xml:space="preserve"> FORMTEXT </w:instrText>
      </w:r>
      <w:r w:rsidR="00AC3B74" w:rsidRPr="00092BA9">
        <w:rPr>
          <w:rFonts w:ascii="Arial" w:hAnsi="Arial" w:cs="Arial"/>
          <w:u w:val="single"/>
        </w:rPr>
      </w:r>
      <w:r w:rsidR="00AC3B74" w:rsidRPr="00092BA9">
        <w:rPr>
          <w:rFonts w:ascii="Arial" w:hAnsi="Arial" w:cs="Arial"/>
          <w:u w:val="single"/>
        </w:rPr>
        <w:fldChar w:fldCharType="separate"/>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fldChar w:fldCharType="end"/>
      </w:r>
      <w:bookmarkEnd w:id="18"/>
      <w:r w:rsidR="00EE5D57" w:rsidRPr="00092BA9">
        <w:rPr>
          <w:rFonts w:ascii="Arial" w:hAnsi="Arial" w:cs="Arial"/>
          <w:u w:val="single"/>
        </w:rPr>
        <w:tab/>
      </w:r>
      <w:r w:rsidR="00EE5D57" w:rsidRPr="00092BA9">
        <w:rPr>
          <w:rFonts w:ascii="Arial" w:hAnsi="Arial" w:cs="Arial"/>
        </w:rPr>
        <w:t xml:space="preserve"> </w:t>
      </w:r>
    </w:p>
    <w:p w14:paraId="5FB0C2C5" w14:textId="3D8357F0" w:rsidR="00EE5D57" w:rsidRPr="00092BA9" w:rsidRDefault="00A057C4" w:rsidP="005D1DBB">
      <w:pPr>
        <w:tabs>
          <w:tab w:val="left" w:pos="90"/>
          <w:tab w:val="left" w:pos="5130"/>
          <w:tab w:val="left" w:pos="10620"/>
        </w:tabs>
        <w:spacing w:before="30" w:after="0" w:line="240" w:lineRule="auto"/>
        <w:ind w:left="630" w:right="86"/>
        <w:rPr>
          <w:rFonts w:ascii="Arial" w:hAnsi="Arial" w:cs="Arial"/>
          <w:u w:val="single"/>
        </w:rPr>
      </w:pPr>
      <w:r w:rsidRPr="00092BA9">
        <w:rPr>
          <w:rFonts w:ascii="Arial" w:hAnsi="Arial" w:cs="Arial"/>
        </w:rPr>
        <w:t>Número de distrito</w:t>
      </w:r>
      <w:r w:rsidR="00EE5D57" w:rsidRPr="00092BA9">
        <w:rPr>
          <w:rFonts w:ascii="Arial" w:hAnsi="Arial" w:cs="Arial"/>
        </w:rPr>
        <w:t xml:space="preserve">: </w:t>
      </w:r>
      <w:r w:rsidR="00AC3B74" w:rsidRPr="00092BA9">
        <w:rPr>
          <w:rFonts w:ascii="Arial" w:hAnsi="Arial" w:cs="Arial"/>
          <w:u w:val="single"/>
        </w:rPr>
        <w:fldChar w:fldCharType="begin">
          <w:ffData>
            <w:name w:val="Text16"/>
            <w:enabled/>
            <w:calcOnExit w:val="0"/>
            <w:textInput>
              <w:maxLength w:val="30"/>
            </w:textInput>
          </w:ffData>
        </w:fldChar>
      </w:r>
      <w:bookmarkStart w:id="19" w:name="Text16"/>
      <w:r w:rsidR="00AC3B74" w:rsidRPr="00092BA9">
        <w:rPr>
          <w:rFonts w:ascii="Arial" w:hAnsi="Arial" w:cs="Arial"/>
          <w:u w:val="single"/>
        </w:rPr>
        <w:instrText xml:space="preserve"> FORMTEXT </w:instrText>
      </w:r>
      <w:r w:rsidR="00AC3B74" w:rsidRPr="00092BA9">
        <w:rPr>
          <w:rFonts w:ascii="Arial" w:hAnsi="Arial" w:cs="Arial"/>
          <w:u w:val="single"/>
        </w:rPr>
      </w:r>
      <w:r w:rsidR="00AC3B74" w:rsidRPr="00092BA9">
        <w:rPr>
          <w:rFonts w:ascii="Arial" w:hAnsi="Arial" w:cs="Arial"/>
          <w:u w:val="single"/>
        </w:rPr>
        <w:fldChar w:fldCharType="separate"/>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fldChar w:fldCharType="end"/>
      </w:r>
      <w:bookmarkEnd w:id="19"/>
      <w:r w:rsidR="00EE5D57" w:rsidRPr="00092BA9">
        <w:rPr>
          <w:rFonts w:ascii="Arial" w:hAnsi="Arial" w:cs="Arial"/>
          <w:u w:val="single"/>
        </w:rPr>
        <w:tab/>
      </w:r>
    </w:p>
    <w:p w14:paraId="42FCA3ED" w14:textId="1EF3DF41" w:rsidR="00EE5D57" w:rsidRPr="00092BA9" w:rsidRDefault="00A11E57" w:rsidP="00F52781">
      <w:pPr>
        <w:pStyle w:val="ListParagraph"/>
        <w:spacing w:after="0" w:line="240" w:lineRule="auto"/>
        <w:ind w:left="360" w:right="86"/>
        <w:contextualSpacing w:val="0"/>
        <w:rPr>
          <w:rFonts w:ascii="Arial" w:hAnsi="Arial" w:cs="Arial"/>
        </w:rPr>
      </w:pPr>
      <w:r w:rsidRPr="00092BA9">
        <w:rPr>
          <w:rFonts w:ascii="Arial" w:eastAsia="MS Gothic" w:hAnsi="Arial" w:cs="Arial"/>
        </w:rPr>
        <w:fldChar w:fldCharType="begin">
          <w:ffData>
            <w:name w:val="Check2"/>
            <w:enabled/>
            <w:calcOnExit w:val="0"/>
            <w:checkBox>
              <w:size w:val="16"/>
              <w:default w:val="0"/>
            </w:checkBox>
          </w:ffData>
        </w:fldChar>
      </w:r>
      <w:r w:rsidRPr="00092BA9">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r w:rsidRPr="00092BA9">
        <w:rPr>
          <w:rFonts w:ascii="Arial" w:eastAsia="MS Gothic" w:hAnsi="Arial" w:cs="Arial"/>
        </w:rPr>
        <w:t xml:space="preserve"> </w:t>
      </w:r>
      <w:r w:rsidR="00A057C4" w:rsidRPr="00092BA9">
        <w:rPr>
          <w:rFonts w:ascii="Arial" w:hAnsi="Arial" w:cs="Arial"/>
        </w:rPr>
        <w:t>Otros informes/datos personalizados</w:t>
      </w:r>
    </w:p>
    <w:p w14:paraId="4385D0B7" w14:textId="35F793D9" w:rsidR="00D95E17" w:rsidRPr="00092BA9" w:rsidRDefault="00A11E57" w:rsidP="00F52781">
      <w:pPr>
        <w:pStyle w:val="ListParagraph"/>
        <w:spacing w:after="0" w:line="240" w:lineRule="auto"/>
        <w:ind w:left="360" w:right="86"/>
        <w:contextualSpacing w:val="0"/>
        <w:rPr>
          <w:rFonts w:ascii="Arial" w:hAnsi="Arial" w:cs="Arial"/>
        </w:rPr>
      </w:pPr>
      <w:r w:rsidRPr="00092BA9">
        <w:rPr>
          <w:rFonts w:ascii="Arial" w:eastAsia="MS Gothic" w:hAnsi="Arial" w:cs="Arial"/>
        </w:rPr>
        <w:fldChar w:fldCharType="begin">
          <w:ffData>
            <w:name w:val="Check2"/>
            <w:enabled/>
            <w:calcOnExit w:val="0"/>
            <w:checkBox>
              <w:size w:val="16"/>
              <w:default w:val="0"/>
            </w:checkBox>
          </w:ffData>
        </w:fldChar>
      </w:r>
      <w:r w:rsidRPr="00092BA9">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r w:rsidRPr="00092BA9">
        <w:rPr>
          <w:rFonts w:ascii="Arial" w:eastAsia="MS Gothic" w:hAnsi="Arial" w:cs="Arial"/>
        </w:rPr>
        <w:t xml:space="preserve"> </w:t>
      </w:r>
      <w:r w:rsidR="00DA3E11" w:rsidRPr="00092BA9">
        <w:rPr>
          <w:rFonts w:ascii="Arial" w:hAnsi="Arial" w:cs="Arial"/>
        </w:rPr>
        <w:t>PDMJ001</w:t>
      </w:r>
      <w:r w:rsidR="006B5FF2" w:rsidRPr="00092BA9">
        <w:rPr>
          <w:rFonts w:ascii="Arial" w:hAnsi="Arial" w:cs="Arial"/>
        </w:rPr>
        <w:tab/>
      </w:r>
    </w:p>
    <w:p w14:paraId="0BE4C68E" w14:textId="2AFE561F" w:rsidR="00F442B9" w:rsidRPr="00092BA9" w:rsidRDefault="00A11E57" w:rsidP="00F52781">
      <w:pPr>
        <w:pStyle w:val="ListParagraph"/>
        <w:spacing w:after="0" w:line="240" w:lineRule="auto"/>
        <w:ind w:left="360" w:right="86"/>
        <w:contextualSpacing w:val="0"/>
        <w:rPr>
          <w:rFonts w:ascii="Arial" w:hAnsi="Arial" w:cs="Arial"/>
        </w:rPr>
      </w:pPr>
      <w:r w:rsidRPr="00092BA9">
        <w:rPr>
          <w:rFonts w:ascii="Arial" w:eastAsia="MS Gothic" w:hAnsi="Arial" w:cs="Arial"/>
        </w:rPr>
        <w:fldChar w:fldCharType="begin">
          <w:ffData>
            <w:name w:val="Check2"/>
            <w:enabled/>
            <w:calcOnExit w:val="0"/>
            <w:checkBox>
              <w:size w:val="16"/>
              <w:default w:val="0"/>
            </w:checkBox>
          </w:ffData>
        </w:fldChar>
      </w:r>
      <w:r w:rsidRPr="00092BA9">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r w:rsidRPr="00092BA9">
        <w:rPr>
          <w:rFonts w:ascii="Arial" w:eastAsia="MS Gothic" w:hAnsi="Arial" w:cs="Arial"/>
        </w:rPr>
        <w:t xml:space="preserve"> </w:t>
      </w:r>
      <w:r w:rsidR="00DA3E11" w:rsidRPr="00092BA9">
        <w:rPr>
          <w:rFonts w:ascii="Arial" w:hAnsi="Arial" w:cs="Arial"/>
        </w:rPr>
        <w:t>PDMR001</w:t>
      </w:r>
      <w:r w:rsidR="006B5FF2" w:rsidRPr="00092BA9">
        <w:rPr>
          <w:rFonts w:ascii="Arial" w:hAnsi="Arial" w:cs="Arial"/>
        </w:rPr>
        <w:tab/>
      </w:r>
    </w:p>
    <w:p w14:paraId="74A9736C" w14:textId="1AC63116" w:rsidR="00F373F0" w:rsidRPr="00092BA9" w:rsidRDefault="006D0572" w:rsidP="00F52781">
      <w:pPr>
        <w:pStyle w:val="ListParagraph"/>
        <w:tabs>
          <w:tab w:val="left" w:pos="10620"/>
        </w:tabs>
        <w:spacing w:before="20" w:after="0" w:line="240" w:lineRule="auto"/>
        <w:ind w:left="90" w:right="86" w:hanging="86"/>
        <w:contextualSpacing w:val="0"/>
        <w:rPr>
          <w:rFonts w:ascii="Arial" w:hAnsi="Arial" w:cs="Arial"/>
        </w:rPr>
      </w:pPr>
      <w:r>
        <w:rPr>
          <w:rFonts w:ascii="Arial" w:hAnsi="Arial" w:cs="Arial"/>
        </w:rPr>
        <w:t>Por Favor e</w:t>
      </w:r>
      <w:r w:rsidR="00A057C4" w:rsidRPr="00092BA9">
        <w:rPr>
          <w:rFonts w:ascii="Arial" w:hAnsi="Arial" w:cs="Arial"/>
        </w:rPr>
        <w:t>xplique su solicitud personalizada</w:t>
      </w:r>
      <w:r w:rsidR="00F442B9" w:rsidRPr="00092BA9">
        <w:rPr>
          <w:rFonts w:ascii="Arial" w:hAnsi="Arial" w:cs="Arial"/>
        </w:rPr>
        <w:t xml:space="preserve">: </w:t>
      </w:r>
      <w:r w:rsidR="00AC3B74" w:rsidRPr="00092BA9">
        <w:rPr>
          <w:rFonts w:ascii="Arial" w:hAnsi="Arial" w:cs="Arial"/>
          <w:u w:val="single"/>
        </w:rPr>
        <w:fldChar w:fldCharType="begin">
          <w:ffData>
            <w:name w:val="Text17"/>
            <w:enabled/>
            <w:calcOnExit w:val="0"/>
            <w:textInput>
              <w:maxLength w:val="45"/>
            </w:textInput>
          </w:ffData>
        </w:fldChar>
      </w:r>
      <w:bookmarkStart w:id="20" w:name="Text17"/>
      <w:r w:rsidR="00AC3B74" w:rsidRPr="00092BA9">
        <w:rPr>
          <w:rFonts w:ascii="Arial" w:hAnsi="Arial" w:cs="Arial"/>
          <w:u w:val="single"/>
        </w:rPr>
        <w:instrText xml:space="preserve"> FORMTEXT </w:instrText>
      </w:r>
      <w:r w:rsidR="00AC3B74" w:rsidRPr="00092BA9">
        <w:rPr>
          <w:rFonts w:ascii="Arial" w:hAnsi="Arial" w:cs="Arial"/>
          <w:u w:val="single"/>
        </w:rPr>
      </w:r>
      <w:r w:rsidR="00AC3B74" w:rsidRPr="00092BA9">
        <w:rPr>
          <w:rFonts w:ascii="Arial" w:hAnsi="Arial" w:cs="Arial"/>
          <w:u w:val="single"/>
        </w:rPr>
        <w:fldChar w:fldCharType="separate"/>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fldChar w:fldCharType="end"/>
      </w:r>
      <w:bookmarkEnd w:id="20"/>
      <w:r w:rsidR="00043468" w:rsidRPr="00092BA9">
        <w:rPr>
          <w:rFonts w:ascii="Arial" w:hAnsi="Arial" w:cs="Arial"/>
          <w:u w:val="single"/>
        </w:rPr>
        <w:tab/>
      </w:r>
    </w:p>
    <w:p w14:paraId="70E7AC0A" w14:textId="0A4EC250" w:rsidR="00F373F0" w:rsidRPr="00092BA9" w:rsidRDefault="00A057C4" w:rsidP="00F52781">
      <w:pPr>
        <w:pStyle w:val="ListParagraph"/>
        <w:tabs>
          <w:tab w:val="left" w:pos="10620"/>
          <w:tab w:val="left" w:pos="10710"/>
        </w:tabs>
        <w:spacing w:before="120" w:after="0" w:line="240" w:lineRule="auto"/>
        <w:ind w:left="0" w:right="86"/>
        <w:contextualSpacing w:val="0"/>
        <w:rPr>
          <w:rFonts w:ascii="Arial" w:hAnsi="Arial" w:cs="Arial"/>
          <w:u w:val="single"/>
        </w:rPr>
      </w:pPr>
      <w:r w:rsidRPr="00092BA9">
        <w:rPr>
          <w:rFonts w:ascii="Arial" w:hAnsi="Arial" w:cs="Arial"/>
        </w:rPr>
        <w:t>Duración/plazo del informe</w:t>
      </w:r>
      <w:r w:rsidR="00F373F0" w:rsidRPr="00092BA9">
        <w:rPr>
          <w:rFonts w:ascii="Arial" w:hAnsi="Arial" w:cs="Arial"/>
        </w:rPr>
        <w:t xml:space="preserve">: </w:t>
      </w:r>
      <w:r w:rsidR="00AC3B74" w:rsidRPr="00092BA9">
        <w:rPr>
          <w:rFonts w:ascii="Arial" w:hAnsi="Arial" w:cs="Arial"/>
          <w:u w:val="single"/>
        </w:rPr>
        <w:fldChar w:fldCharType="begin">
          <w:ffData>
            <w:name w:val="Text18"/>
            <w:enabled/>
            <w:calcOnExit w:val="0"/>
            <w:textInput>
              <w:maxLength w:val="50"/>
            </w:textInput>
          </w:ffData>
        </w:fldChar>
      </w:r>
      <w:bookmarkStart w:id="21" w:name="Text18"/>
      <w:r w:rsidR="00AC3B74" w:rsidRPr="00092BA9">
        <w:rPr>
          <w:rFonts w:ascii="Arial" w:hAnsi="Arial" w:cs="Arial"/>
          <w:u w:val="single"/>
        </w:rPr>
        <w:instrText xml:space="preserve"> FORMTEXT </w:instrText>
      </w:r>
      <w:r w:rsidR="00AC3B74" w:rsidRPr="00092BA9">
        <w:rPr>
          <w:rFonts w:ascii="Arial" w:hAnsi="Arial" w:cs="Arial"/>
          <w:u w:val="single"/>
        </w:rPr>
      </w:r>
      <w:r w:rsidR="00AC3B74" w:rsidRPr="00092BA9">
        <w:rPr>
          <w:rFonts w:ascii="Arial" w:hAnsi="Arial" w:cs="Arial"/>
          <w:u w:val="single"/>
        </w:rPr>
        <w:fldChar w:fldCharType="separate"/>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fldChar w:fldCharType="end"/>
      </w:r>
      <w:bookmarkEnd w:id="21"/>
      <w:r w:rsidR="00043468" w:rsidRPr="00092BA9">
        <w:rPr>
          <w:rFonts w:ascii="Arial" w:hAnsi="Arial" w:cs="Arial"/>
          <w:u w:val="single"/>
        </w:rPr>
        <w:tab/>
      </w:r>
    </w:p>
    <w:p w14:paraId="0B9C6052" w14:textId="063A8E5D" w:rsidR="005D1DBB" w:rsidRPr="00092BA9" w:rsidRDefault="006762FF" w:rsidP="003A2A60">
      <w:pPr>
        <w:tabs>
          <w:tab w:val="left" w:pos="10710"/>
        </w:tabs>
        <w:spacing w:before="240" w:after="0" w:line="240" w:lineRule="auto"/>
        <w:ind w:right="86"/>
        <w:rPr>
          <w:rFonts w:ascii="Arial" w:eastAsiaTheme="majorEastAsia" w:hAnsi="Arial" w:cs="Arial"/>
          <w:b/>
        </w:rPr>
      </w:pPr>
      <w:r w:rsidRPr="00092BA9">
        <w:rPr>
          <w:rFonts w:ascii="Arial" w:hAnsi="Arial" w:cs="Arial"/>
          <w:noProof/>
        </w:rPr>
        <mc:AlternateContent>
          <mc:Choice Requires="wps">
            <w:drawing>
              <wp:anchor distT="0" distB="0" distL="114300" distR="114300" simplePos="0" relativeHeight="251667456" behindDoc="0" locked="0" layoutInCell="1" allowOverlap="1" wp14:anchorId="1591C61F" wp14:editId="5BA3AD41">
                <wp:simplePos x="0" y="0"/>
                <wp:positionH relativeFrom="column">
                  <wp:posOffset>-3286</wp:posOffset>
                </wp:positionH>
                <wp:positionV relativeFrom="paragraph">
                  <wp:posOffset>93110</wp:posOffset>
                </wp:positionV>
                <wp:extent cx="6858000" cy="0"/>
                <wp:effectExtent l="0" t="19050" r="19050" b="19050"/>
                <wp:wrapNone/>
                <wp:docPr id="62899928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FB28AC" id="Straight Connector 5" o:spid="_x0000_s1026" alt="&quot;&quot;"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7.35pt" to="539.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" strokecolor="black [3213]" strokeweight="2.25pt">
                <v:stroke joinstyle="miter"/>
              </v:line>
            </w:pict>
          </mc:Fallback>
        </mc:AlternateContent>
      </w:r>
      <w:r w:rsidR="005D1DBB" w:rsidRPr="00092BA9">
        <w:rPr>
          <w:rFonts w:ascii="Arial" w:eastAsiaTheme="majorEastAsia" w:hAnsi="Arial" w:cs="Arial"/>
          <w:b/>
        </w:rPr>
        <w:t>Si solicita informes de estado de actividad de votación (suscripción a VBM), seleccione una de las siguientes opciones:</w:t>
      </w:r>
    </w:p>
    <w:p w14:paraId="021F90E8" w14:textId="56A67A71" w:rsidR="00C468B6" w:rsidRPr="00092BA9" w:rsidRDefault="00A11E57" w:rsidP="00F52781">
      <w:pPr>
        <w:pStyle w:val="ListParagraph"/>
        <w:tabs>
          <w:tab w:val="left" w:pos="274"/>
          <w:tab w:val="left" w:pos="450"/>
        </w:tabs>
        <w:spacing w:after="40" w:line="240" w:lineRule="auto"/>
        <w:ind w:left="274" w:right="86" w:firstLine="86"/>
        <w:rPr>
          <w:rFonts w:ascii="Arial" w:hAnsi="Arial" w:cs="Arial"/>
        </w:rPr>
      </w:pPr>
      <w:r w:rsidRPr="00092BA9">
        <w:rPr>
          <w:rFonts w:ascii="Arial" w:eastAsia="MS Gothic" w:hAnsi="Arial" w:cs="Arial"/>
        </w:rPr>
        <w:fldChar w:fldCharType="begin">
          <w:ffData>
            <w:name w:val="Check2"/>
            <w:enabled/>
            <w:calcOnExit w:val="0"/>
            <w:checkBox>
              <w:size w:val="16"/>
              <w:default w:val="0"/>
            </w:checkBox>
          </w:ffData>
        </w:fldChar>
      </w:r>
      <w:r w:rsidRPr="00092BA9">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r w:rsidRPr="00092BA9">
        <w:rPr>
          <w:rFonts w:ascii="Arial" w:eastAsia="MS Gothic" w:hAnsi="Arial" w:cs="Arial"/>
        </w:rPr>
        <w:t xml:space="preserve"> </w:t>
      </w:r>
      <w:r w:rsidR="003A2A60" w:rsidRPr="00092BA9">
        <w:rPr>
          <w:rStyle w:val="Heading3Char"/>
          <w:rFonts w:cs="Arial"/>
          <w:sz w:val="22"/>
          <w:szCs w:val="22"/>
        </w:rPr>
        <w:t xml:space="preserve">Día de las elecciones </w:t>
      </w:r>
      <w:r w:rsidR="003A2A60" w:rsidRPr="00092BA9">
        <w:rPr>
          <w:rStyle w:val="Heading3Char"/>
          <w:rFonts w:cs="Arial"/>
          <w:b w:val="0"/>
          <w:bCs/>
          <w:sz w:val="22"/>
          <w:szCs w:val="22"/>
        </w:rPr>
        <w:t>- Sin cargo</w:t>
      </w:r>
    </w:p>
    <w:p w14:paraId="72F6FEB7" w14:textId="77777777" w:rsidR="008A38EA" w:rsidRPr="00092BA9" w:rsidRDefault="008A38EA" w:rsidP="007660D0">
      <w:pPr>
        <w:pStyle w:val="ListParagraph"/>
        <w:numPr>
          <w:ilvl w:val="0"/>
          <w:numId w:val="2"/>
        </w:numPr>
        <w:tabs>
          <w:tab w:val="left" w:pos="9810"/>
        </w:tabs>
        <w:spacing w:after="40" w:line="240" w:lineRule="auto"/>
        <w:ind w:right="86"/>
        <w:contextualSpacing w:val="0"/>
        <w:rPr>
          <w:rFonts w:ascii="Arial" w:hAnsi="Arial" w:cs="Arial"/>
        </w:rPr>
      </w:pPr>
      <w:r w:rsidRPr="00092BA9">
        <w:rPr>
          <w:rFonts w:ascii="Arial" w:hAnsi="Arial" w:cs="Arial"/>
        </w:rPr>
        <w:t>Este informe solo está disponible por correo electrónico. Recibirá un informe inicial la noche anterior a las elecciones. Se enviarán actualizaciones el día de las elecciones a las 10:00, 14:00 y 18:00.</w:t>
      </w:r>
    </w:p>
    <w:p w14:paraId="2A1D116B" w14:textId="65FE44F7" w:rsidR="006762FF" w:rsidRPr="00092BA9" w:rsidRDefault="00A11E57" w:rsidP="00C14DF5">
      <w:pPr>
        <w:pStyle w:val="ListParagraph"/>
        <w:numPr>
          <w:ilvl w:val="0"/>
          <w:numId w:val="2"/>
        </w:numPr>
        <w:tabs>
          <w:tab w:val="left" w:pos="9900"/>
        </w:tabs>
        <w:spacing w:after="40" w:line="240" w:lineRule="auto"/>
        <w:ind w:right="86"/>
        <w:contextualSpacing w:val="0"/>
        <w:rPr>
          <w:rFonts w:ascii="Arial" w:hAnsi="Arial" w:cs="Arial"/>
        </w:rPr>
      </w:pPr>
      <w:r w:rsidRPr="00092BA9">
        <w:rPr>
          <w:rFonts w:ascii="Arial" w:eastAsia="MS Gothic" w:hAnsi="Arial" w:cs="Arial"/>
        </w:rPr>
        <w:fldChar w:fldCharType="begin">
          <w:ffData>
            <w:name w:val="Check2"/>
            <w:enabled/>
            <w:calcOnExit w:val="0"/>
            <w:checkBox>
              <w:size w:val="16"/>
              <w:default w:val="0"/>
            </w:checkBox>
          </w:ffData>
        </w:fldChar>
      </w:r>
      <w:r w:rsidRPr="00092BA9">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r w:rsidRPr="00092BA9">
        <w:rPr>
          <w:rFonts w:ascii="Arial" w:eastAsia="MS Gothic" w:hAnsi="Arial" w:cs="Arial"/>
        </w:rPr>
        <w:t xml:space="preserve"> </w:t>
      </w:r>
      <w:r w:rsidR="008A38EA" w:rsidRPr="00092BA9">
        <w:rPr>
          <w:rStyle w:val="Heading3Char"/>
          <w:rFonts w:cs="Arial"/>
          <w:sz w:val="22"/>
          <w:szCs w:val="22"/>
        </w:rPr>
        <w:t xml:space="preserve">E-45 hasta la finalización del escrutinio </w:t>
      </w:r>
      <w:r w:rsidR="008A38EA" w:rsidRPr="00092BA9">
        <w:rPr>
          <w:rStyle w:val="Heading3Char"/>
          <w:rFonts w:cs="Arial"/>
          <w:b w:val="0"/>
          <w:bCs/>
          <w:sz w:val="22"/>
          <w:szCs w:val="22"/>
        </w:rPr>
        <w:t>(incluye UOCAVA)</w:t>
      </w:r>
      <w:r w:rsidR="00043468" w:rsidRPr="00092BA9">
        <w:rPr>
          <w:rFonts w:ascii="Arial" w:hAnsi="Arial" w:cs="Arial"/>
        </w:rPr>
        <w:tab/>
      </w:r>
      <w:r w:rsidR="006762FF" w:rsidRPr="00092BA9">
        <w:rPr>
          <w:rFonts w:ascii="Arial" w:hAnsi="Arial" w:cs="Arial"/>
          <w:b/>
          <w:bCs/>
        </w:rPr>
        <w:t>$770</w:t>
      </w:r>
      <w:r w:rsidR="008D49DE" w:rsidRPr="00092BA9">
        <w:rPr>
          <w:rFonts w:ascii="Arial" w:hAnsi="Arial" w:cs="Arial"/>
          <w:b/>
          <w:bCs/>
        </w:rPr>
        <w:t xml:space="preserve"> </w:t>
      </w:r>
      <w:r w:rsidR="002D3FDF">
        <w:rPr>
          <w:rFonts w:ascii="Arial" w:hAnsi="Arial" w:cs="Arial"/>
          <w:b/>
          <w:bCs/>
        </w:rPr>
        <w:fldChar w:fldCharType="begin">
          <w:ffData>
            <w:name w:val="Check6"/>
            <w:enabled/>
            <w:calcOnExit w:val="0"/>
            <w:checkBox>
              <w:size w:val="16"/>
              <w:default w:val="0"/>
            </w:checkBox>
          </w:ffData>
        </w:fldChar>
      </w:r>
      <w:bookmarkStart w:id="22" w:name="Check6"/>
      <w:r w:rsidR="002D3FDF">
        <w:rPr>
          <w:rFonts w:ascii="Arial" w:hAnsi="Arial" w:cs="Arial"/>
          <w:b/>
          <w:bCs/>
        </w:rPr>
        <w:instrText xml:space="preserve"> FORMCHECKBOX </w:instrText>
      </w:r>
      <w:r w:rsidR="002D3FDF">
        <w:rPr>
          <w:rFonts w:ascii="Arial" w:hAnsi="Arial" w:cs="Arial"/>
          <w:b/>
          <w:bCs/>
        </w:rPr>
      </w:r>
      <w:r w:rsidR="002D3FDF">
        <w:rPr>
          <w:rFonts w:ascii="Arial" w:hAnsi="Arial" w:cs="Arial"/>
          <w:b/>
          <w:bCs/>
        </w:rPr>
        <w:fldChar w:fldCharType="separate"/>
      </w:r>
      <w:r w:rsidR="002D3FDF">
        <w:rPr>
          <w:rFonts w:ascii="Arial" w:hAnsi="Arial" w:cs="Arial"/>
          <w:b/>
          <w:bCs/>
        </w:rPr>
        <w:fldChar w:fldCharType="end"/>
      </w:r>
      <w:bookmarkEnd w:id="22"/>
    </w:p>
    <w:p w14:paraId="493686C3" w14:textId="2CB86372" w:rsidR="006762FF" w:rsidRPr="00092BA9" w:rsidRDefault="00A11E57" w:rsidP="00C14DF5">
      <w:pPr>
        <w:pStyle w:val="ListParagraph"/>
        <w:numPr>
          <w:ilvl w:val="0"/>
          <w:numId w:val="2"/>
        </w:numPr>
        <w:tabs>
          <w:tab w:val="left" w:pos="9900"/>
        </w:tabs>
        <w:spacing w:after="40" w:line="240" w:lineRule="auto"/>
        <w:ind w:right="86"/>
        <w:contextualSpacing w:val="0"/>
        <w:rPr>
          <w:rFonts w:ascii="Arial" w:hAnsi="Arial" w:cs="Arial"/>
        </w:rPr>
      </w:pPr>
      <w:r w:rsidRPr="00092BA9">
        <w:rPr>
          <w:rFonts w:ascii="Arial" w:eastAsia="MS Gothic" w:hAnsi="Arial" w:cs="Arial"/>
        </w:rPr>
        <w:fldChar w:fldCharType="begin">
          <w:ffData>
            <w:name w:val="Check2"/>
            <w:enabled/>
            <w:calcOnExit w:val="0"/>
            <w:checkBox>
              <w:size w:val="16"/>
              <w:default w:val="0"/>
            </w:checkBox>
          </w:ffData>
        </w:fldChar>
      </w:r>
      <w:r w:rsidRPr="00092BA9">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r w:rsidRPr="00092BA9">
        <w:rPr>
          <w:rFonts w:ascii="Arial" w:eastAsia="MS Gothic" w:hAnsi="Arial" w:cs="Arial"/>
        </w:rPr>
        <w:t xml:space="preserve"> </w:t>
      </w:r>
      <w:r w:rsidR="008A38EA" w:rsidRPr="00092BA9">
        <w:rPr>
          <w:rStyle w:val="Heading3Char"/>
          <w:rFonts w:cs="Arial"/>
          <w:sz w:val="22"/>
          <w:szCs w:val="22"/>
        </w:rPr>
        <w:t xml:space="preserve">Suscripción de 8 semanas </w:t>
      </w:r>
      <w:r w:rsidR="008A38EA" w:rsidRPr="00092BA9">
        <w:rPr>
          <w:rStyle w:val="Heading3Char"/>
          <w:rFonts w:cs="Arial"/>
          <w:b w:val="0"/>
          <w:bCs/>
          <w:sz w:val="22"/>
          <w:szCs w:val="22"/>
        </w:rPr>
        <w:t>(E-29 hasta la finalización del escrutinio)</w:t>
      </w:r>
      <w:r w:rsidR="00043468" w:rsidRPr="00092BA9">
        <w:rPr>
          <w:rFonts w:ascii="Arial" w:hAnsi="Arial" w:cs="Arial"/>
        </w:rPr>
        <w:tab/>
      </w:r>
      <w:r w:rsidR="00704E5F" w:rsidRPr="00092BA9">
        <w:rPr>
          <w:rFonts w:ascii="Arial" w:hAnsi="Arial" w:cs="Arial"/>
          <w:b/>
          <w:bCs/>
        </w:rPr>
        <w:t>$</w:t>
      </w:r>
      <w:r w:rsidR="00F03DC3" w:rsidRPr="00092BA9">
        <w:rPr>
          <w:rFonts w:ascii="Arial" w:hAnsi="Arial" w:cs="Arial"/>
          <w:b/>
          <w:bCs/>
        </w:rPr>
        <w:t>616</w:t>
      </w:r>
      <w:r w:rsidR="008D49DE" w:rsidRPr="00092BA9">
        <w:rPr>
          <w:rFonts w:ascii="Arial" w:hAnsi="Arial" w:cs="Arial"/>
          <w:b/>
          <w:bCs/>
        </w:rPr>
        <w:t xml:space="preserve"> </w:t>
      </w:r>
      <w:r w:rsidR="002D3FDF">
        <w:rPr>
          <w:rFonts w:ascii="Arial" w:hAnsi="Arial" w:cs="Arial"/>
          <w:b/>
          <w:bCs/>
        </w:rPr>
        <w:fldChar w:fldCharType="begin">
          <w:ffData>
            <w:name w:val="Check6"/>
            <w:enabled/>
            <w:calcOnExit w:val="0"/>
            <w:checkBox>
              <w:size w:val="16"/>
              <w:default w:val="0"/>
            </w:checkBox>
          </w:ffData>
        </w:fldChar>
      </w:r>
      <w:r w:rsidR="002D3FDF">
        <w:rPr>
          <w:rFonts w:ascii="Arial" w:hAnsi="Arial" w:cs="Arial"/>
          <w:b/>
          <w:bCs/>
        </w:rPr>
        <w:instrText xml:space="preserve"> FORMCHECKBOX </w:instrText>
      </w:r>
      <w:r w:rsidR="002D3FDF">
        <w:rPr>
          <w:rFonts w:ascii="Arial" w:hAnsi="Arial" w:cs="Arial"/>
          <w:b/>
          <w:bCs/>
        </w:rPr>
      </w:r>
      <w:r w:rsidR="002D3FDF">
        <w:rPr>
          <w:rFonts w:ascii="Arial" w:hAnsi="Arial" w:cs="Arial"/>
          <w:b/>
          <w:bCs/>
        </w:rPr>
        <w:fldChar w:fldCharType="separate"/>
      </w:r>
      <w:r w:rsidR="002D3FDF">
        <w:rPr>
          <w:rFonts w:ascii="Arial" w:hAnsi="Arial" w:cs="Arial"/>
          <w:b/>
          <w:bCs/>
        </w:rPr>
        <w:fldChar w:fldCharType="end"/>
      </w:r>
    </w:p>
    <w:p w14:paraId="28F90EF7" w14:textId="7FE0820A" w:rsidR="00A055A3" w:rsidRPr="00A055A3" w:rsidRDefault="00A11E57" w:rsidP="00C14DF5">
      <w:pPr>
        <w:pStyle w:val="ListParagraph"/>
        <w:numPr>
          <w:ilvl w:val="0"/>
          <w:numId w:val="2"/>
        </w:numPr>
        <w:tabs>
          <w:tab w:val="left" w:pos="9900"/>
        </w:tabs>
        <w:spacing w:after="40" w:line="240" w:lineRule="auto"/>
        <w:ind w:right="86"/>
        <w:contextualSpacing w:val="0"/>
        <w:rPr>
          <w:rFonts w:ascii="Arial" w:hAnsi="Arial" w:cs="Arial"/>
        </w:rPr>
      </w:pPr>
      <w:r w:rsidRPr="00092BA9">
        <w:rPr>
          <w:rFonts w:ascii="Arial" w:eastAsia="MS Gothic" w:hAnsi="Arial" w:cs="Arial"/>
        </w:rPr>
        <w:fldChar w:fldCharType="begin">
          <w:ffData>
            <w:name w:val="Check2"/>
            <w:enabled/>
            <w:calcOnExit w:val="0"/>
            <w:checkBox>
              <w:size w:val="16"/>
              <w:default w:val="0"/>
            </w:checkBox>
          </w:ffData>
        </w:fldChar>
      </w:r>
      <w:r w:rsidRPr="00092BA9">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r w:rsidRPr="00092BA9">
        <w:rPr>
          <w:rFonts w:ascii="Arial" w:eastAsia="MS Gothic" w:hAnsi="Arial" w:cs="Arial"/>
        </w:rPr>
        <w:t xml:space="preserve"> </w:t>
      </w:r>
      <w:r w:rsidR="008A38EA" w:rsidRPr="00092BA9">
        <w:rPr>
          <w:rStyle w:val="Heading3Char"/>
          <w:rFonts w:cs="Arial"/>
          <w:sz w:val="22"/>
          <w:szCs w:val="22"/>
        </w:rPr>
        <w:t xml:space="preserve">Suscripción de 4 semanas </w:t>
      </w:r>
      <w:r w:rsidR="008A38EA" w:rsidRPr="00092BA9">
        <w:rPr>
          <w:rStyle w:val="Heading3Char"/>
          <w:rFonts w:cs="Arial"/>
          <w:b w:val="0"/>
          <w:bCs/>
          <w:sz w:val="22"/>
          <w:szCs w:val="22"/>
        </w:rPr>
        <w:t>(E-29 a E-1)</w:t>
      </w:r>
      <w:r w:rsidR="00043468" w:rsidRPr="00092BA9">
        <w:rPr>
          <w:rFonts w:ascii="Arial" w:hAnsi="Arial" w:cs="Arial"/>
        </w:rPr>
        <w:tab/>
      </w:r>
      <w:r w:rsidR="00F03DC3" w:rsidRPr="00092BA9">
        <w:rPr>
          <w:rFonts w:ascii="Arial" w:hAnsi="Arial" w:cs="Arial"/>
          <w:b/>
          <w:bCs/>
        </w:rPr>
        <w:t>$308</w:t>
      </w:r>
      <w:r w:rsidR="008D49DE" w:rsidRPr="00092BA9">
        <w:rPr>
          <w:rFonts w:ascii="Arial" w:hAnsi="Arial" w:cs="Arial"/>
          <w:b/>
          <w:bCs/>
        </w:rPr>
        <w:t xml:space="preserve"> </w:t>
      </w:r>
      <w:r w:rsidR="002D3FDF">
        <w:rPr>
          <w:rFonts w:ascii="Arial" w:hAnsi="Arial" w:cs="Arial"/>
          <w:b/>
          <w:bCs/>
        </w:rPr>
        <w:fldChar w:fldCharType="begin">
          <w:ffData>
            <w:name w:val="Check6"/>
            <w:enabled/>
            <w:calcOnExit w:val="0"/>
            <w:checkBox>
              <w:size w:val="16"/>
              <w:default w:val="0"/>
            </w:checkBox>
          </w:ffData>
        </w:fldChar>
      </w:r>
      <w:r w:rsidR="002D3FDF">
        <w:rPr>
          <w:rFonts w:ascii="Arial" w:hAnsi="Arial" w:cs="Arial"/>
          <w:b/>
          <w:bCs/>
        </w:rPr>
        <w:instrText xml:space="preserve"> FORMCHECKBOX </w:instrText>
      </w:r>
      <w:r w:rsidR="002D3FDF">
        <w:rPr>
          <w:rFonts w:ascii="Arial" w:hAnsi="Arial" w:cs="Arial"/>
          <w:b/>
          <w:bCs/>
        </w:rPr>
      </w:r>
      <w:r w:rsidR="002D3FDF">
        <w:rPr>
          <w:rFonts w:ascii="Arial" w:hAnsi="Arial" w:cs="Arial"/>
          <w:b/>
          <w:bCs/>
        </w:rPr>
        <w:fldChar w:fldCharType="separate"/>
      </w:r>
      <w:r w:rsidR="002D3FDF">
        <w:rPr>
          <w:rFonts w:ascii="Arial" w:hAnsi="Arial" w:cs="Arial"/>
          <w:b/>
          <w:bCs/>
        </w:rPr>
        <w:fldChar w:fldCharType="end"/>
      </w:r>
    </w:p>
    <w:p w14:paraId="3736AEF4" w14:textId="5BE2898E" w:rsidR="006762FF" w:rsidRPr="00A055A3" w:rsidRDefault="00A055A3" w:rsidP="00A055A3">
      <w:pPr>
        <w:spacing w:before="240" w:after="120" w:line="240" w:lineRule="auto"/>
        <w:ind w:right="86"/>
        <w:rPr>
          <w:rFonts w:ascii="Arial" w:hAnsi="Arial" w:cs="Arial"/>
        </w:rPr>
      </w:pPr>
      <w:r w:rsidRPr="00A055A3">
        <w:rPr>
          <w:rStyle w:val="Heading2Char"/>
          <w:rFonts w:cs="Arial"/>
          <w:noProof/>
          <w:szCs w:val="22"/>
        </w:rPr>
        <mc:AlternateContent>
          <mc:Choice Requires="wps">
            <w:drawing>
              <wp:anchor distT="0" distB="0" distL="114300" distR="114300" simplePos="0" relativeHeight="251669504" behindDoc="0" locked="0" layoutInCell="1" allowOverlap="1" wp14:anchorId="6102E176" wp14:editId="46F6B99C">
                <wp:simplePos x="0" y="0"/>
                <wp:positionH relativeFrom="column">
                  <wp:posOffset>-27684</wp:posOffset>
                </wp:positionH>
                <wp:positionV relativeFrom="paragraph">
                  <wp:posOffset>65405</wp:posOffset>
                </wp:positionV>
                <wp:extent cx="6852920" cy="0"/>
                <wp:effectExtent l="0" t="19050" r="24130" b="19050"/>
                <wp:wrapNone/>
                <wp:docPr id="743667417"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29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F1D3AE" id="Straight Connector 5" o:spid="_x0000_s1026" alt="&quot;&quot;"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pt,5.15pt" to="537.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" strokecolor="black [3213]" strokeweight="2.25pt">
                <v:stroke joinstyle="miter"/>
              </v:line>
            </w:pict>
          </mc:Fallback>
        </mc:AlternateContent>
      </w:r>
      <w:r>
        <w:rPr>
          <w:rFonts w:ascii="Arial" w:hAnsi="Arial" w:cs="Arial"/>
          <w:b/>
          <w:bCs/>
        </w:rPr>
        <w:t>Si</w:t>
      </w:r>
      <w:r w:rsidRPr="00A055A3">
        <w:rPr>
          <w:rFonts w:ascii="Arial" w:hAnsi="Arial" w:cs="Arial"/>
        </w:rPr>
        <w:t xml:space="preserve"> </w:t>
      </w:r>
      <w:r w:rsidRPr="00A055A3">
        <w:rPr>
          <w:rFonts w:ascii="Arial" w:hAnsi="Arial" w:cs="Arial"/>
          <w:b/>
        </w:rPr>
        <w:t>solicita una solicitud de registro,</w:t>
      </w:r>
      <w:r w:rsidRPr="00A055A3">
        <w:rPr>
          <w:rFonts w:ascii="Arial" w:hAnsi="Arial" w:cs="Arial"/>
          <w:bCs/>
        </w:rPr>
        <w:t xml:space="preserve"> </w:t>
      </w:r>
      <w:r w:rsidRPr="00A055A3">
        <w:rPr>
          <w:rFonts w:ascii="Arial" w:hAnsi="Arial" w:cs="Arial"/>
          <w:b/>
        </w:rPr>
        <w:t>seleccione una de las siguientes opciones</w:t>
      </w:r>
      <w:r w:rsidRPr="00A055A3">
        <w:rPr>
          <w:rFonts w:ascii="Arial" w:hAnsi="Arial" w:cs="Arial"/>
        </w:rPr>
        <w:t xml:space="preserve"> (se requiere una carta y una tarifa por separado para cada registro buscado):</w:t>
      </w:r>
    </w:p>
    <w:p w14:paraId="61FD0DF1" w14:textId="3966111E" w:rsidR="009D0EB7" w:rsidRPr="00E6608E" w:rsidRDefault="00A11E57" w:rsidP="00AC3B74">
      <w:pPr>
        <w:pStyle w:val="ListParagraph"/>
        <w:numPr>
          <w:ilvl w:val="0"/>
          <w:numId w:val="5"/>
        </w:numPr>
        <w:tabs>
          <w:tab w:val="left" w:pos="7020"/>
          <w:tab w:val="left" w:pos="7740"/>
        </w:tabs>
        <w:spacing w:after="40" w:line="240" w:lineRule="auto"/>
        <w:ind w:left="630" w:right="90"/>
        <w:contextualSpacing w:val="0"/>
        <w:rPr>
          <w:rFonts w:ascii="Arial" w:hAnsi="Arial" w:cs="Arial"/>
        </w:rPr>
      </w:pPr>
      <w:r w:rsidRPr="00092BA9">
        <w:rPr>
          <w:rFonts w:ascii="Arial" w:eastAsia="MS Gothic" w:hAnsi="Arial" w:cs="Arial"/>
        </w:rPr>
        <w:fldChar w:fldCharType="begin">
          <w:ffData>
            <w:name w:val=""/>
            <w:enabled/>
            <w:calcOnExit w:val="0"/>
            <w:checkBox>
              <w:size w:val="16"/>
              <w:default w:val="0"/>
            </w:checkBox>
          </w:ffData>
        </w:fldChar>
      </w:r>
      <w:r w:rsidRPr="00E6608E">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r w:rsidRPr="00E6608E">
        <w:rPr>
          <w:rFonts w:ascii="Arial" w:eastAsia="MS Gothic" w:hAnsi="Arial" w:cs="Arial"/>
        </w:rPr>
        <w:t xml:space="preserve"> </w:t>
      </w:r>
      <w:r w:rsidR="00E6608E" w:rsidRPr="00E6608E">
        <w:rPr>
          <w:rStyle w:val="Heading3Char"/>
          <w:rFonts w:cs="Arial"/>
          <w:sz w:val="22"/>
          <w:szCs w:val="22"/>
        </w:rPr>
        <w:t xml:space="preserve">Informe de registro / Carta de búsqueda $10 </w:t>
      </w:r>
      <w:r w:rsidR="00E6608E" w:rsidRPr="00E6608E">
        <w:rPr>
          <w:rStyle w:val="Heading3Char"/>
          <w:rFonts w:cs="Arial"/>
          <w:b w:val="0"/>
          <w:bCs/>
          <w:sz w:val="22"/>
          <w:szCs w:val="22"/>
        </w:rPr>
        <w:t>(</w:t>
      </w:r>
      <w:r w:rsidR="00E6608E">
        <w:rPr>
          <w:rStyle w:val="Heading3Char"/>
          <w:rFonts w:cs="Arial"/>
          <w:b w:val="0"/>
          <w:bCs/>
          <w:sz w:val="22"/>
          <w:szCs w:val="22"/>
        </w:rPr>
        <w:t>P</w:t>
      </w:r>
      <w:r w:rsidR="00E6608E" w:rsidRPr="00E6608E">
        <w:rPr>
          <w:rStyle w:val="Heading3Char"/>
          <w:rFonts w:cs="Arial"/>
          <w:b w:val="0"/>
          <w:bCs/>
          <w:sz w:val="22"/>
          <w:szCs w:val="22"/>
        </w:rPr>
        <w:t xml:space="preserve">or </w:t>
      </w:r>
      <w:r w:rsidR="00E6608E">
        <w:rPr>
          <w:rStyle w:val="Heading3Char"/>
          <w:rFonts w:cs="Arial"/>
          <w:b w:val="0"/>
          <w:bCs/>
          <w:sz w:val="22"/>
          <w:szCs w:val="22"/>
        </w:rPr>
        <w:t>R</w:t>
      </w:r>
      <w:r w:rsidR="00E6608E" w:rsidRPr="00E6608E">
        <w:rPr>
          <w:rStyle w:val="Heading3Char"/>
          <w:rFonts w:cs="Arial"/>
          <w:b w:val="0"/>
          <w:bCs/>
          <w:sz w:val="22"/>
          <w:szCs w:val="22"/>
        </w:rPr>
        <w:t>egistro) Cantidad:</w:t>
      </w:r>
      <w:r w:rsidR="00E6608E" w:rsidRPr="00E6608E">
        <w:rPr>
          <w:rStyle w:val="Heading3Char"/>
          <w:rFonts w:cs="Arial"/>
          <w:sz w:val="22"/>
          <w:szCs w:val="22"/>
        </w:rPr>
        <w:t xml:space="preserve"> </w:t>
      </w:r>
      <w:r w:rsidR="00AC3B74" w:rsidRPr="00092BA9">
        <w:rPr>
          <w:rFonts w:ascii="Arial" w:hAnsi="Arial" w:cs="Arial"/>
          <w:u w:val="single"/>
        </w:rPr>
        <w:fldChar w:fldCharType="begin">
          <w:ffData>
            <w:name w:val="Text19"/>
            <w:enabled/>
            <w:calcOnExit w:val="0"/>
            <w:textInput>
              <w:maxLength w:val="20"/>
            </w:textInput>
          </w:ffData>
        </w:fldChar>
      </w:r>
      <w:bookmarkStart w:id="23" w:name="Text19"/>
      <w:r w:rsidR="00AC3B74" w:rsidRPr="00E6608E">
        <w:rPr>
          <w:rFonts w:ascii="Arial" w:hAnsi="Arial" w:cs="Arial"/>
          <w:u w:val="single"/>
        </w:rPr>
        <w:instrText xml:space="preserve"> FORMTEXT </w:instrText>
      </w:r>
      <w:r w:rsidR="00AC3B74" w:rsidRPr="00092BA9">
        <w:rPr>
          <w:rFonts w:ascii="Arial" w:hAnsi="Arial" w:cs="Arial"/>
          <w:u w:val="single"/>
        </w:rPr>
      </w:r>
      <w:r w:rsidR="00AC3B74" w:rsidRPr="00092BA9">
        <w:rPr>
          <w:rFonts w:ascii="Arial" w:hAnsi="Arial" w:cs="Arial"/>
          <w:u w:val="single"/>
        </w:rPr>
        <w:fldChar w:fldCharType="separate"/>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t> </w:t>
      </w:r>
      <w:r w:rsidR="00AC3B74" w:rsidRPr="00092BA9">
        <w:rPr>
          <w:rFonts w:ascii="Arial" w:hAnsi="Arial" w:cs="Arial"/>
          <w:u w:val="single"/>
        </w:rPr>
        <w:fldChar w:fldCharType="end"/>
      </w:r>
      <w:bookmarkEnd w:id="23"/>
      <w:r w:rsidR="00043468" w:rsidRPr="00E6608E">
        <w:rPr>
          <w:rFonts w:ascii="Arial" w:hAnsi="Arial" w:cs="Arial"/>
          <w:u w:val="single"/>
        </w:rPr>
        <w:tab/>
      </w:r>
    </w:p>
    <w:p w14:paraId="022C5206" w14:textId="753ECF72" w:rsidR="00D20B09" w:rsidRPr="00D20B09" w:rsidRDefault="00E373D2" w:rsidP="00D20B09">
      <w:pPr>
        <w:pStyle w:val="ListParagraph"/>
        <w:spacing w:after="0" w:line="240" w:lineRule="auto"/>
        <w:ind w:left="634" w:right="86"/>
        <w:contextualSpacing w:val="0"/>
        <w:rPr>
          <w:rFonts w:ascii="Arial" w:hAnsi="Arial" w:cs="Arial"/>
          <w:b/>
          <w:bCs/>
        </w:rPr>
      </w:pPr>
      <w:r w:rsidRPr="00E373D2">
        <w:rPr>
          <w:rFonts w:ascii="Arial" w:hAnsi="Arial" w:cs="Arial"/>
        </w:rPr>
        <w:t xml:space="preserve">Registros electorales específicos. Hasta 10 nombres por solicitud. </w:t>
      </w:r>
      <w:r w:rsidR="006D0572">
        <w:rPr>
          <w:rFonts w:ascii="Arial" w:hAnsi="Arial" w:cs="Arial"/>
        </w:rPr>
        <w:t>Por favor e</w:t>
      </w:r>
      <w:r w:rsidRPr="00E373D2">
        <w:rPr>
          <w:rFonts w:ascii="Arial" w:hAnsi="Arial" w:cs="Arial"/>
        </w:rPr>
        <w:t xml:space="preserve">specifique la siguiente información </w:t>
      </w:r>
      <w:r>
        <w:rPr>
          <w:rFonts w:ascii="Arial" w:hAnsi="Arial" w:cs="Arial"/>
        </w:rPr>
        <w:t>para</w:t>
      </w:r>
      <w:r w:rsidRPr="00E373D2">
        <w:rPr>
          <w:rFonts w:ascii="Arial" w:hAnsi="Arial" w:cs="Arial"/>
        </w:rPr>
        <w:t xml:space="preserve"> </w:t>
      </w:r>
      <w:proofErr w:type="gramStart"/>
      <w:r w:rsidRPr="00E373D2">
        <w:rPr>
          <w:rFonts w:ascii="Arial" w:hAnsi="Arial" w:cs="Arial"/>
        </w:rPr>
        <w:t>los votante</w:t>
      </w:r>
      <w:proofErr w:type="gramEnd"/>
      <w:r w:rsidRPr="00E373D2">
        <w:rPr>
          <w:rFonts w:ascii="Arial" w:hAnsi="Arial" w:cs="Arial"/>
        </w:rPr>
        <w:t>(s). Nuestra oficina utilizará únicamente la información exacta proporcionada, que incluye nombre completo, fecha de nacimiento, condado de residencia y dirección.</w:t>
      </w:r>
    </w:p>
    <w:p w14:paraId="063B6CB8" w14:textId="41F56D84" w:rsidR="00C63A52" w:rsidRPr="00D20B09" w:rsidRDefault="00A11E57" w:rsidP="00F52781">
      <w:pPr>
        <w:pStyle w:val="ListParagraph"/>
        <w:numPr>
          <w:ilvl w:val="0"/>
          <w:numId w:val="5"/>
        </w:numPr>
        <w:spacing w:after="0" w:line="240" w:lineRule="auto"/>
        <w:ind w:left="634" w:right="86"/>
        <w:contextualSpacing w:val="0"/>
        <w:rPr>
          <w:rFonts w:ascii="Arial" w:hAnsi="Arial" w:cs="Arial"/>
          <w:b/>
          <w:bCs/>
        </w:rPr>
      </w:pPr>
      <w:r w:rsidRPr="00092BA9">
        <w:rPr>
          <w:rFonts w:ascii="Arial" w:eastAsia="MS Gothic" w:hAnsi="Arial" w:cs="Arial"/>
        </w:rPr>
        <w:fldChar w:fldCharType="begin">
          <w:ffData>
            <w:name w:val="Check2"/>
            <w:enabled/>
            <w:calcOnExit w:val="0"/>
            <w:checkBox>
              <w:size w:val="16"/>
              <w:default w:val="0"/>
            </w:checkBox>
          </w:ffData>
        </w:fldChar>
      </w:r>
      <w:r w:rsidRPr="00D20B09">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r w:rsidRPr="00D20B09">
        <w:rPr>
          <w:rFonts w:ascii="Arial" w:eastAsia="MS Gothic" w:hAnsi="Arial" w:cs="Arial"/>
        </w:rPr>
        <w:t xml:space="preserve"> </w:t>
      </w:r>
      <w:r w:rsidR="00D20B09" w:rsidRPr="00D20B09">
        <w:rPr>
          <w:rStyle w:val="Heading3Char"/>
          <w:rFonts w:cs="Arial"/>
          <w:sz w:val="22"/>
          <w:szCs w:val="22"/>
        </w:rPr>
        <w:t>Consulta de información para votantes en la oficina</w:t>
      </w:r>
      <w:r w:rsidR="00D20B09" w:rsidRPr="00D20B09">
        <w:rPr>
          <w:rStyle w:val="Heading3Char"/>
          <w:rFonts w:cs="Arial"/>
          <w:b w:val="0"/>
          <w:bCs/>
          <w:sz w:val="22"/>
          <w:szCs w:val="22"/>
        </w:rPr>
        <w:t xml:space="preserve"> – Sin costo</w:t>
      </w:r>
    </w:p>
    <w:p w14:paraId="75CC3E93" w14:textId="7CABB2F1" w:rsidR="002D4300" w:rsidRPr="00092BA9" w:rsidRDefault="006D0572" w:rsidP="00A7008A">
      <w:pPr>
        <w:pStyle w:val="ListParagraph"/>
        <w:spacing w:before="240" w:after="0" w:line="240" w:lineRule="auto"/>
        <w:ind w:left="634" w:right="86"/>
        <w:rPr>
          <w:rFonts w:ascii="Arial" w:hAnsi="Arial" w:cs="Arial"/>
        </w:rPr>
      </w:pPr>
      <w:r w:rsidRPr="006D0572">
        <w:rPr>
          <w:rFonts w:ascii="Arial" w:hAnsi="Arial" w:cs="Arial"/>
        </w:rPr>
        <w:t>Estos registros están disponibles para su visualización en nuestra terminal de computadora pública de forma gratuita</w:t>
      </w:r>
      <w:r w:rsidR="00C63A52" w:rsidRPr="00092BA9">
        <w:rPr>
          <w:rFonts w:ascii="Arial" w:hAnsi="Arial" w:cs="Arial"/>
        </w:rPr>
        <w:t>.</w:t>
      </w:r>
    </w:p>
    <w:p w14:paraId="2FC44DF2" w14:textId="7F95D909" w:rsidR="00F67DCC" w:rsidRPr="00092BA9" w:rsidRDefault="002D4300" w:rsidP="00A7008A">
      <w:pPr>
        <w:tabs>
          <w:tab w:val="left" w:pos="1890"/>
          <w:tab w:val="left" w:pos="10440"/>
          <w:tab w:val="left" w:pos="10710"/>
        </w:tabs>
        <w:spacing w:after="0" w:line="240" w:lineRule="auto"/>
        <w:ind w:right="86"/>
        <w:contextualSpacing/>
        <w:jc w:val="right"/>
        <w:rPr>
          <w:rFonts w:ascii="Arial" w:hAnsi="Arial" w:cs="Arial"/>
          <w:u w:val="single"/>
        </w:rPr>
      </w:pPr>
      <w:r w:rsidRPr="00092BA9">
        <w:rPr>
          <w:rFonts w:ascii="Arial" w:hAnsi="Arial" w:cs="Arial"/>
          <w:b/>
          <w:bCs/>
        </w:rPr>
        <w:t>TOTAL:</w:t>
      </w:r>
      <w:r w:rsidRPr="00092BA9">
        <w:rPr>
          <w:rFonts w:ascii="Arial" w:hAnsi="Arial" w:cs="Arial"/>
        </w:rPr>
        <w:t xml:space="preserve"> </w:t>
      </w:r>
      <w:r w:rsidR="00043468" w:rsidRPr="00092BA9">
        <w:rPr>
          <w:rFonts w:ascii="Arial" w:hAnsi="Arial" w:cs="Arial"/>
          <w:u w:val="single"/>
        </w:rPr>
        <w:tab/>
      </w:r>
    </w:p>
    <w:p w14:paraId="473D284D" w14:textId="267D40EE" w:rsidR="006B5FF2" w:rsidRPr="00092BA9" w:rsidRDefault="009F5539" w:rsidP="009F5539">
      <w:pPr>
        <w:tabs>
          <w:tab w:val="left" w:pos="10710"/>
        </w:tabs>
        <w:spacing w:after="0"/>
        <w:ind w:right="90"/>
        <w:rPr>
          <w:rFonts w:ascii="Arial" w:hAnsi="Arial" w:cs="Arial"/>
          <w:b/>
          <w:bCs/>
        </w:rPr>
      </w:pPr>
      <w:r w:rsidRPr="00092BA9">
        <w:rPr>
          <w:rFonts w:ascii="Arial" w:hAnsi="Arial" w:cs="Arial"/>
          <w:noProof/>
        </w:rPr>
        <mc:AlternateContent>
          <mc:Choice Requires="wps">
            <w:drawing>
              <wp:anchor distT="0" distB="0" distL="114300" distR="114300" simplePos="0" relativeHeight="251679744" behindDoc="0" locked="0" layoutInCell="1" allowOverlap="1" wp14:anchorId="73191A1C" wp14:editId="7D30EDBA">
                <wp:simplePos x="0" y="0"/>
                <wp:positionH relativeFrom="column">
                  <wp:posOffset>-602</wp:posOffset>
                </wp:positionH>
                <wp:positionV relativeFrom="paragraph">
                  <wp:posOffset>108630</wp:posOffset>
                </wp:positionV>
                <wp:extent cx="6858000" cy="0"/>
                <wp:effectExtent l="0" t="19050" r="19050" b="19050"/>
                <wp:wrapNone/>
                <wp:docPr id="104658892"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B7C8EA" id="Straight Connector 5" o:spid="_x0000_s1026" alt="&quot;&quot;"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8.55pt" to="539.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" strokecolor="black [3213]" strokeweight="2.25pt">
                <v:stroke joinstyle="miter"/>
              </v:line>
            </w:pict>
          </mc:Fallback>
        </mc:AlternateContent>
      </w:r>
    </w:p>
    <w:p w14:paraId="106383B6" w14:textId="1E9FD073" w:rsidR="00C13910" w:rsidRPr="00092BA9" w:rsidRDefault="006D0572" w:rsidP="009674E4">
      <w:pPr>
        <w:tabs>
          <w:tab w:val="left" w:pos="3330"/>
          <w:tab w:val="left" w:pos="4680"/>
          <w:tab w:val="left" w:pos="5850"/>
          <w:tab w:val="left" w:pos="8280"/>
        </w:tabs>
        <w:spacing w:after="0" w:line="240" w:lineRule="auto"/>
        <w:ind w:right="86"/>
        <w:rPr>
          <w:rStyle w:val="Heading2Char"/>
          <w:rFonts w:cs="Arial"/>
          <w:szCs w:val="22"/>
        </w:rPr>
      </w:pPr>
      <w:r w:rsidRPr="006D0572">
        <w:rPr>
          <w:rStyle w:val="Heading2Char"/>
          <w:rFonts w:cs="Arial"/>
          <w:szCs w:val="22"/>
        </w:rPr>
        <w:t>Seleccione el método de entrega preferido</w:t>
      </w:r>
      <w:r w:rsidR="00C13910" w:rsidRPr="00092BA9">
        <w:rPr>
          <w:rStyle w:val="Heading2Char"/>
          <w:rFonts w:cs="Arial"/>
          <w:szCs w:val="22"/>
        </w:rPr>
        <w:t>:</w:t>
      </w:r>
      <w:r w:rsidR="00C13910" w:rsidRPr="00092BA9">
        <w:rPr>
          <w:rStyle w:val="Heading2Char"/>
          <w:rFonts w:cs="Arial"/>
          <w:szCs w:val="22"/>
        </w:rPr>
        <w:tab/>
      </w:r>
    </w:p>
    <w:p w14:paraId="13D90CC1" w14:textId="77777777" w:rsidR="002A51A1" w:rsidRDefault="00A11E57" w:rsidP="00C13910">
      <w:pPr>
        <w:tabs>
          <w:tab w:val="left" w:pos="3330"/>
          <w:tab w:val="left" w:pos="4680"/>
          <w:tab w:val="left" w:pos="5850"/>
          <w:tab w:val="left" w:pos="8280"/>
        </w:tabs>
        <w:spacing w:after="0" w:line="276" w:lineRule="auto"/>
        <w:ind w:right="86"/>
        <w:rPr>
          <w:rFonts w:ascii="Arial" w:hAnsi="Arial" w:cs="Arial"/>
        </w:rPr>
      </w:pPr>
      <w:r w:rsidRPr="00092BA9">
        <w:rPr>
          <w:rFonts w:ascii="Arial" w:eastAsia="MS Gothic" w:hAnsi="Arial" w:cs="Arial"/>
        </w:rPr>
        <w:fldChar w:fldCharType="begin">
          <w:ffData>
            <w:name w:val="Check2"/>
            <w:enabled/>
            <w:calcOnExit w:val="0"/>
            <w:checkBox>
              <w:size w:val="16"/>
              <w:default w:val="0"/>
            </w:checkBox>
          </w:ffData>
        </w:fldChar>
      </w:r>
      <w:r w:rsidRPr="00092BA9">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r w:rsidRPr="00092BA9">
        <w:rPr>
          <w:rFonts w:ascii="Arial" w:eastAsia="MS Gothic" w:hAnsi="Arial" w:cs="Arial"/>
        </w:rPr>
        <w:t xml:space="preserve"> </w:t>
      </w:r>
      <w:r w:rsidR="006D0572">
        <w:rPr>
          <w:rFonts w:ascii="Arial" w:hAnsi="Arial" w:cs="Arial"/>
        </w:rPr>
        <w:t>C</w:t>
      </w:r>
      <w:r w:rsidR="006D0572" w:rsidRPr="006D0572">
        <w:rPr>
          <w:rFonts w:ascii="Arial" w:hAnsi="Arial" w:cs="Arial"/>
        </w:rPr>
        <w:t xml:space="preserve">orreo </w:t>
      </w:r>
      <w:r w:rsidR="006D0572">
        <w:rPr>
          <w:rFonts w:ascii="Arial" w:hAnsi="Arial" w:cs="Arial"/>
        </w:rPr>
        <w:t>E</w:t>
      </w:r>
      <w:r w:rsidR="006D0572" w:rsidRPr="006D0572">
        <w:rPr>
          <w:rFonts w:ascii="Arial" w:hAnsi="Arial" w:cs="Arial"/>
        </w:rPr>
        <w:t xml:space="preserve">lectrónico </w:t>
      </w:r>
      <w:r w:rsidR="00C13910" w:rsidRPr="00092BA9">
        <w:rPr>
          <w:rFonts w:ascii="Arial" w:hAnsi="Arial" w:cs="Arial"/>
        </w:rPr>
        <w:t xml:space="preserve">– </w:t>
      </w:r>
      <w:r w:rsidR="002A51A1" w:rsidRPr="002A51A1">
        <w:rPr>
          <w:rFonts w:ascii="Arial" w:hAnsi="Arial" w:cs="Arial"/>
        </w:rPr>
        <w:t>Incluya la dirección de correo electrónico del solicitante.</w:t>
      </w:r>
    </w:p>
    <w:p w14:paraId="7DA2846B" w14:textId="58959AD8" w:rsidR="00C13910" w:rsidRPr="00092BA9" w:rsidRDefault="00A11E57" w:rsidP="00C13910">
      <w:pPr>
        <w:tabs>
          <w:tab w:val="left" w:pos="3330"/>
          <w:tab w:val="left" w:pos="4680"/>
          <w:tab w:val="left" w:pos="5850"/>
          <w:tab w:val="left" w:pos="8280"/>
        </w:tabs>
        <w:spacing w:after="0" w:line="276" w:lineRule="auto"/>
        <w:ind w:right="86"/>
        <w:rPr>
          <w:rFonts w:ascii="Arial" w:hAnsi="Arial" w:cs="Arial"/>
        </w:rPr>
      </w:pPr>
      <w:r w:rsidRPr="00092BA9">
        <w:rPr>
          <w:rFonts w:ascii="Arial" w:eastAsia="MS Gothic" w:hAnsi="Arial" w:cs="Arial"/>
        </w:rPr>
        <w:fldChar w:fldCharType="begin">
          <w:ffData>
            <w:name w:val="Check2"/>
            <w:enabled/>
            <w:calcOnExit w:val="0"/>
            <w:checkBox>
              <w:size w:val="16"/>
              <w:default w:val="0"/>
            </w:checkBox>
          </w:ffData>
        </w:fldChar>
      </w:r>
      <w:r w:rsidRPr="00092BA9">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r w:rsidRPr="00092BA9">
        <w:rPr>
          <w:rFonts w:ascii="Arial" w:eastAsia="MS Gothic" w:hAnsi="Arial" w:cs="Arial"/>
        </w:rPr>
        <w:t xml:space="preserve"> </w:t>
      </w:r>
      <w:r w:rsidR="00A85073">
        <w:rPr>
          <w:rFonts w:ascii="Arial" w:hAnsi="Arial" w:cs="Arial"/>
        </w:rPr>
        <w:t>Correo</w:t>
      </w:r>
      <w:r w:rsidR="00C13910" w:rsidRPr="00092BA9">
        <w:rPr>
          <w:rFonts w:ascii="Arial" w:hAnsi="Arial" w:cs="Arial"/>
        </w:rPr>
        <w:t xml:space="preserve"> – </w:t>
      </w:r>
      <w:r w:rsidR="002A51A1" w:rsidRPr="002A51A1">
        <w:rPr>
          <w:rFonts w:ascii="Arial" w:hAnsi="Arial" w:cs="Arial"/>
        </w:rPr>
        <w:t>Incluya una dirección postal completa.</w:t>
      </w:r>
    </w:p>
    <w:p w14:paraId="5EBEF162" w14:textId="3CF12CB3" w:rsidR="00C13910" w:rsidRPr="00092BA9" w:rsidRDefault="00A11E57" w:rsidP="00C13910">
      <w:pPr>
        <w:tabs>
          <w:tab w:val="left" w:pos="3330"/>
          <w:tab w:val="left" w:pos="4680"/>
          <w:tab w:val="left" w:pos="5850"/>
          <w:tab w:val="left" w:pos="8280"/>
        </w:tabs>
        <w:spacing w:after="0" w:line="276" w:lineRule="auto"/>
        <w:ind w:right="86"/>
        <w:rPr>
          <w:rFonts w:ascii="Arial" w:hAnsi="Arial" w:cs="Arial"/>
        </w:rPr>
      </w:pPr>
      <w:r w:rsidRPr="00092BA9">
        <w:rPr>
          <w:rFonts w:ascii="Arial" w:eastAsia="MS Gothic" w:hAnsi="Arial" w:cs="Arial"/>
        </w:rPr>
        <w:fldChar w:fldCharType="begin">
          <w:ffData>
            <w:name w:val="Check2"/>
            <w:enabled/>
            <w:calcOnExit w:val="0"/>
            <w:checkBox>
              <w:size w:val="16"/>
              <w:default w:val="0"/>
            </w:checkBox>
          </w:ffData>
        </w:fldChar>
      </w:r>
      <w:r w:rsidRPr="00092BA9">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r w:rsidRPr="00092BA9">
        <w:rPr>
          <w:rFonts w:ascii="Arial" w:eastAsia="MS Gothic" w:hAnsi="Arial" w:cs="Arial"/>
        </w:rPr>
        <w:t xml:space="preserve"> </w:t>
      </w:r>
      <w:r w:rsidR="006D0572" w:rsidRPr="006D0572">
        <w:rPr>
          <w:rFonts w:ascii="Arial" w:hAnsi="Arial" w:cs="Arial"/>
        </w:rPr>
        <w:t xml:space="preserve">Recogida en persona </w:t>
      </w:r>
      <w:r w:rsidR="00C13910" w:rsidRPr="00092BA9">
        <w:rPr>
          <w:rFonts w:ascii="Arial" w:hAnsi="Arial" w:cs="Arial"/>
        </w:rPr>
        <w:t xml:space="preserve">– </w:t>
      </w:r>
      <w:r w:rsidR="002A51A1" w:rsidRPr="002A51A1">
        <w:rPr>
          <w:rFonts w:ascii="Arial" w:hAnsi="Arial" w:cs="Arial"/>
        </w:rPr>
        <w:t>Disponible en nuestra ubicación de oficina.</w:t>
      </w:r>
    </w:p>
    <w:p w14:paraId="5E3F27D3" w14:textId="328D2323" w:rsidR="00C13910" w:rsidRPr="00092BA9" w:rsidRDefault="00A11E57" w:rsidP="00C13910">
      <w:pPr>
        <w:tabs>
          <w:tab w:val="left" w:pos="3330"/>
          <w:tab w:val="left" w:pos="4680"/>
          <w:tab w:val="left" w:pos="5850"/>
          <w:tab w:val="left" w:pos="8280"/>
        </w:tabs>
        <w:spacing w:after="0" w:line="276" w:lineRule="auto"/>
        <w:ind w:right="86"/>
        <w:rPr>
          <w:rFonts w:ascii="Arial" w:hAnsi="Arial" w:cs="Arial"/>
        </w:rPr>
      </w:pPr>
      <w:r w:rsidRPr="00092BA9">
        <w:rPr>
          <w:rFonts w:ascii="Arial" w:eastAsia="MS Gothic" w:hAnsi="Arial" w:cs="Arial"/>
        </w:rPr>
        <w:fldChar w:fldCharType="begin">
          <w:ffData>
            <w:name w:val="Check2"/>
            <w:enabled/>
            <w:calcOnExit w:val="0"/>
            <w:checkBox>
              <w:size w:val="16"/>
              <w:default w:val="0"/>
            </w:checkBox>
          </w:ffData>
        </w:fldChar>
      </w:r>
      <w:r w:rsidRPr="00092BA9">
        <w:rPr>
          <w:rFonts w:ascii="Arial" w:eastAsia="MS Gothic" w:hAnsi="Arial" w:cs="Arial"/>
        </w:rPr>
        <w:instrText xml:space="preserve"> FORMCHECKBOX </w:instrText>
      </w:r>
      <w:r w:rsidRPr="00092BA9">
        <w:rPr>
          <w:rFonts w:ascii="Arial" w:eastAsia="MS Gothic" w:hAnsi="Arial" w:cs="Arial"/>
        </w:rPr>
      </w:r>
      <w:r w:rsidRPr="00092BA9">
        <w:rPr>
          <w:rFonts w:ascii="Arial" w:eastAsia="MS Gothic" w:hAnsi="Arial" w:cs="Arial"/>
        </w:rPr>
        <w:fldChar w:fldCharType="separate"/>
      </w:r>
      <w:r w:rsidRPr="00092BA9">
        <w:rPr>
          <w:rFonts w:ascii="Arial" w:eastAsia="MS Gothic" w:hAnsi="Arial" w:cs="Arial"/>
        </w:rPr>
        <w:fldChar w:fldCharType="end"/>
      </w:r>
      <w:r w:rsidRPr="00092BA9">
        <w:rPr>
          <w:rFonts w:ascii="Arial" w:eastAsia="MS Gothic" w:hAnsi="Arial" w:cs="Arial"/>
        </w:rPr>
        <w:t xml:space="preserve"> </w:t>
      </w:r>
      <w:r w:rsidR="00C13910" w:rsidRPr="00092BA9">
        <w:rPr>
          <w:rFonts w:ascii="Arial" w:hAnsi="Arial" w:cs="Arial"/>
        </w:rPr>
        <w:t xml:space="preserve">CD – </w:t>
      </w:r>
      <w:r w:rsidR="002A51A1" w:rsidRPr="002A51A1">
        <w:rPr>
          <w:rFonts w:ascii="Arial" w:hAnsi="Arial" w:cs="Arial"/>
        </w:rPr>
        <w:t>Opción digital disponible para usuarios con plataformas que no sean Windows.</w:t>
      </w:r>
    </w:p>
    <w:p w14:paraId="430F1C10" w14:textId="2DD90972" w:rsidR="00A7008A" w:rsidRDefault="006D0572" w:rsidP="00281732">
      <w:pPr>
        <w:pStyle w:val="ListParagraph"/>
        <w:spacing w:before="120" w:after="120" w:line="276" w:lineRule="auto"/>
        <w:ind w:left="0" w:right="86"/>
        <w:rPr>
          <w:rFonts w:ascii="Arial" w:hAnsi="Arial" w:cs="Arial"/>
        </w:rPr>
      </w:pPr>
      <w:r w:rsidRPr="006D0572">
        <w:rPr>
          <w:rFonts w:ascii="Arial" w:hAnsi="Arial" w:cs="Arial"/>
        </w:rPr>
        <w:t>Las solicitudes deben entregarse en mano o enviarse por correo a</w:t>
      </w:r>
      <w:r w:rsidR="003E35CC" w:rsidRPr="00092BA9">
        <w:rPr>
          <w:rFonts w:ascii="Arial" w:hAnsi="Arial" w:cs="Arial"/>
        </w:rPr>
        <w:t>:</w:t>
      </w:r>
      <w:r w:rsidR="00C13910" w:rsidRPr="00092BA9">
        <w:rPr>
          <w:rFonts w:ascii="Arial" w:hAnsi="Arial" w:cs="Arial"/>
        </w:rPr>
        <w:t xml:space="preserve"> </w:t>
      </w:r>
      <w:r w:rsidR="003E35CC" w:rsidRPr="00092BA9">
        <w:rPr>
          <w:rFonts w:ascii="Arial" w:hAnsi="Arial" w:cs="Arial"/>
        </w:rPr>
        <w:t xml:space="preserve">Campaign Services, </w:t>
      </w:r>
      <w:r w:rsidR="00C13910" w:rsidRPr="00092BA9">
        <w:rPr>
          <w:rFonts w:ascii="Arial" w:hAnsi="Arial" w:cs="Arial"/>
        </w:rPr>
        <w:t>7000 65</w:t>
      </w:r>
      <w:r w:rsidR="00C13910" w:rsidRPr="00092BA9">
        <w:rPr>
          <w:rFonts w:ascii="Arial" w:hAnsi="Arial" w:cs="Arial"/>
          <w:vertAlign w:val="superscript"/>
        </w:rPr>
        <w:t>th</w:t>
      </w:r>
      <w:r w:rsidR="00C13910" w:rsidRPr="00092BA9">
        <w:rPr>
          <w:rFonts w:ascii="Arial" w:hAnsi="Arial" w:cs="Arial"/>
        </w:rPr>
        <w:t xml:space="preserve"> St</w:t>
      </w:r>
      <w:r w:rsidR="004964F4" w:rsidRPr="00092BA9">
        <w:rPr>
          <w:rFonts w:ascii="Arial" w:hAnsi="Arial" w:cs="Arial"/>
        </w:rPr>
        <w:t>.</w:t>
      </w:r>
      <w:r w:rsidR="00C13910" w:rsidRPr="00092BA9">
        <w:rPr>
          <w:rFonts w:ascii="Arial" w:hAnsi="Arial" w:cs="Arial"/>
        </w:rPr>
        <w:t xml:space="preserve"> Suite A, Sacramento, CA 95823. </w:t>
      </w:r>
      <w:r w:rsidRPr="006D0572">
        <w:rPr>
          <w:rFonts w:ascii="Arial" w:hAnsi="Arial" w:cs="Arial"/>
        </w:rPr>
        <w:t>No se aceptarán solicitudes por fax ni correo electrónico. Todas las solicitudes deben incluir la firma original, una copia legible de la identificación con foto vigente del solicitante, toda la documentación de respaldo requerida y el pago antes de su revisión. Una vez aprobada la solicitud y confirmado el pago, el procesamiento puede tardar hasta 72 horas hábiles.</w:t>
      </w:r>
    </w:p>
    <w:p w14:paraId="1FB78EB5" w14:textId="77777777" w:rsidR="00423CB5" w:rsidRPr="00092BA9" w:rsidRDefault="00423CB5" w:rsidP="00281732">
      <w:pPr>
        <w:pStyle w:val="ListParagraph"/>
        <w:spacing w:before="120" w:after="120" w:line="276" w:lineRule="auto"/>
        <w:ind w:left="0" w:right="86"/>
        <w:rPr>
          <w:rFonts w:ascii="Arial" w:hAnsi="Arial" w:cs="Arial"/>
        </w:rPr>
      </w:pPr>
    </w:p>
    <w:p w14:paraId="3F3CA2D9" w14:textId="088D8A78" w:rsidR="00C13910" w:rsidRPr="00092BA9" w:rsidRDefault="00423CB5" w:rsidP="00281732">
      <w:pPr>
        <w:pStyle w:val="ListParagraph"/>
        <w:spacing w:before="120" w:after="120" w:line="276" w:lineRule="auto"/>
        <w:ind w:left="0" w:right="86"/>
        <w:rPr>
          <w:rFonts w:ascii="Arial" w:hAnsi="Arial" w:cs="Arial"/>
        </w:rPr>
      </w:pPr>
      <w:r w:rsidRPr="00423CB5">
        <w:rPr>
          <w:rStyle w:val="Heading2Char"/>
          <w:rFonts w:cs="Arial"/>
          <w:szCs w:val="22"/>
        </w:rPr>
        <w:t xml:space="preserve">Los métodos de pago aceptados </w:t>
      </w:r>
      <w:r w:rsidRPr="00423CB5">
        <w:rPr>
          <w:rStyle w:val="Heading2Char"/>
          <w:rFonts w:cs="Arial"/>
          <w:b w:val="0"/>
          <w:bCs/>
          <w:szCs w:val="22"/>
        </w:rPr>
        <w:t>incluyen efectivo, tarjeta de crédito y cheque. Solo se acepta efectivo en persona. Los cheques deben hacerse a nombre de</w:t>
      </w:r>
      <w:r w:rsidRPr="00423CB5">
        <w:rPr>
          <w:rStyle w:val="Heading2Char"/>
          <w:rFonts w:cs="Arial"/>
          <w:szCs w:val="22"/>
        </w:rPr>
        <w:t xml:space="preserve"> </w:t>
      </w:r>
      <w:r w:rsidR="00C13910" w:rsidRPr="00092BA9">
        <w:rPr>
          <w:rFonts w:ascii="Arial" w:hAnsi="Arial" w:cs="Arial"/>
          <w:b/>
          <w:bCs/>
        </w:rPr>
        <w:t>County of Sacramento</w:t>
      </w:r>
      <w:r w:rsidR="00D311A0" w:rsidRPr="00092BA9">
        <w:rPr>
          <w:rFonts w:ascii="Arial" w:hAnsi="Arial" w:cs="Arial"/>
        </w:rPr>
        <w:t>.</w:t>
      </w:r>
    </w:p>
    <w:p w14:paraId="0CE16086" w14:textId="77777777" w:rsidR="00BB7852" w:rsidRDefault="00BB7852" w:rsidP="009F5539">
      <w:pPr>
        <w:tabs>
          <w:tab w:val="left" w:pos="1260"/>
        </w:tabs>
        <w:spacing w:before="240" w:after="120" w:line="276" w:lineRule="auto"/>
        <w:ind w:left="1350" w:right="86" w:hanging="1260"/>
        <w:rPr>
          <w:rFonts w:ascii="Arial" w:eastAsiaTheme="majorEastAsia" w:hAnsi="Arial" w:cs="Arial"/>
          <w:b/>
          <w:szCs w:val="26"/>
        </w:rPr>
      </w:pPr>
      <w:r w:rsidRPr="00BB7852">
        <w:rPr>
          <w:rFonts w:ascii="Arial" w:eastAsiaTheme="majorEastAsia" w:hAnsi="Arial" w:cs="Arial"/>
          <w:b/>
          <w:szCs w:val="26"/>
        </w:rPr>
        <w:lastRenderedPageBreak/>
        <w:t>Acuerdo: Toda la información proporcionada en esta solicitud está sujeta a verificación.</w:t>
      </w:r>
    </w:p>
    <w:p w14:paraId="05EF3B1A" w14:textId="456D40FC" w:rsidR="00AD606B" w:rsidRPr="00092BA9" w:rsidRDefault="00BB7852" w:rsidP="009F5539">
      <w:pPr>
        <w:tabs>
          <w:tab w:val="left" w:pos="1260"/>
        </w:tabs>
        <w:spacing w:before="240" w:after="120" w:line="276" w:lineRule="auto"/>
        <w:ind w:left="1350" w:right="86" w:hanging="1260"/>
        <w:rPr>
          <w:rFonts w:ascii="Arial" w:hAnsi="Arial" w:cs="Arial"/>
        </w:rPr>
      </w:pPr>
      <w:bookmarkStart w:id="24" w:name="_Hlk208557722"/>
      <w:r>
        <w:rPr>
          <w:rFonts w:ascii="Arial" w:hAnsi="Arial" w:cs="Arial"/>
          <w:b/>
          <w:bCs/>
        </w:rPr>
        <w:t>I</w:t>
      </w:r>
      <w:r w:rsidRPr="00BB7852">
        <w:rPr>
          <w:rFonts w:ascii="Arial" w:hAnsi="Arial" w:cs="Arial"/>
          <w:b/>
          <w:bCs/>
        </w:rPr>
        <w:t>nicial</w:t>
      </w:r>
      <w:bookmarkEnd w:id="24"/>
      <w:r w:rsidR="002D216D" w:rsidRPr="00092BA9">
        <w:rPr>
          <w:rFonts w:ascii="Arial" w:hAnsi="Arial" w:cs="Arial"/>
          <w:b/>
          <w:bCs/>
        </w:rPr>
        <w:t xml:space="preserve"> </w:t>
      </w:r>
      <w:r w:rsidR="00C0346A" w:rsidRPr="00092BA9">
        <w:rPr>
          <w:rFonts w:ascii="Arial" w:hAnsi="Arial" w:cs="Arial"/>
          <w:b/>
          <w:bCs/>
          <w:u w:val="single"/>
        </w:rPr>
        <w:fldChar w:fldCharType="begin">
          <w:ffData>
            <w:name w:val="Text20"/>
            <w:enabled/>
            <w:calcOnExit w:val="0"/>
            <w:statusText w:type="text" w:val="Agreement Form: All information on this application is subject to verification. Enter applicant's initials."/>
            <w:textInput>
              <w:maxLength w:val="3"/>
            </w:textInput>
          </w:ffData>
        </w:fldChar>
      </w:r>
      <w:bookmarkStart w:id="25" w:name="Text20"/>
      <w:r w:rsidR="00C0346A" w:rsidRPr="00092BA9">
        <w:rPr>
          <w:rFonts w:ascii="Arial" w:hAnsi="Arial" w:cs="Arial"/>
          <w:b/>
          <w:bCs/>
          <w:u w:val="single"/>
        </w:rPr>
        <w:instrText xml:space="preserve"> FORMTEXT </w:instrText>
      </w:r>
      <w:r w:rsidR="00C0346A" w:rsidRPr="00092BA9">
        <w:rPr>
          <w:rFonts w:ascii="Arial" w:hAnsi="Arial" w:cs="Arial"/>
          <w:b/>
          <w:bCs/>
          <w:u w:val="single"/>
        </w:rPr>
      </w:r>
      <w:r w:rsidR="00C0346A" w:rsidRPr="00092BA9">
        <w:rPr>
          <w:rFonts w:ascii="Arial" w:hAnsi="Arial" w:cs="Arial"/>
          <w:b/>
          <w:bCs/>
          <w:u w:val="single"/>
        </w:rPr>
        <w:fldChar w:fldCharType="separate"/>
      </w:r>
      <w:r w:rsidR="00C0346A" w:rsidRPr="00092BA9">
        <w:rPr>
          <w:rFonts w:ascii="Arial" w:hAnsi="Arial" w:cs="Arial"/>
          <w:b/>
          <w:bCs/>
          <w:u w:val="single"/>
        </w:rPr>
        <w:t> </w:t>
      </w:r>
      <w:r w:rsidR="00C0346A" w:rsidRPr="00092BA9">
        <w:rPr>
          <w:rFonts w:ascii="Arial" w:hAnsi="Arial" w:cs="Arial"/>
          <w:b/>
          <w:bCs/>
          <w:u w:val="single"/>
        </w:rPr>
        <w:t> </w:t>
      </w:r>
      <w:r w:rsidR="00C0346A" w:rsidRPr="00092BA9">
        <w:rPr>
          <w:rFonts w:ascii="Arial" w:hAnsi="Arial" w:cs="Arial"/>
          <w:b/>
          <w:bCs/>
          <w:u w:val="single"/>
        </w:rPr>
        <w:t> </w:t>
      </w:r>
      <w:r w:rsidR="00C0346A" w:rsidRPr="00092BA9">
        <w:rPr>
          <w:rFonts w:ascii="Arial" w:hAnsi="Arial" w:cs="Arial"/>
          <w:b/>
          <w:bCs/>
          <w:u w:val="single"/>
        </w:rPr>
        <w:fldChar w:fldCharType="end"/>
      </w:r>
      <w:bookmarkEnd w:id="25"/>
      <w:r w:rsidR="002D216D" w:rsidRPr="00092BA9">
        <w:rPr>
          <w:rFonts w:ascii="Arial" w:hAnsi="Arial" w:cs="Arial"/>
          <w:u w:val="single"/>
        </w:rPr>
        <w:tab/>
      </w:r>
      <w:r w:rsidR="002D216D" w:rsidRPr="00092BA9">
        <w:rPr>
          <w:rFonts w:ascii="Arial" w:hAnsi="Arial" w:cs="Arial"/>
          <w:b/>
          <w:bCs/>
        </w:rPr>
        <w:t xml:space="preserve"> </w:t>
      </w:r>
      <w:r w:rsidRPr="00BB7852">
        <w:rPr>
          <w:rFonts w:ascii="Arial" w:hAnsi="Arial" w:cs="Arial"/>
        </w:rPr>
        <w:t>El solicitante y el beneficiario, si corresponde, por la presente acuerdan que la información establecida en la información de registro de votantes se utilizará para los fines aprobados, de conformidad con la ley estatal, según lo define el Código Electoral § 2194, el Código de Gobierno § 7924.000 (el Código de Gobierno § 6254.4 ha sido derogado) y el Título 2 del Código de Regulaciones de California §19003.</w:t>
      </w:r>
    </w:p>
    <w:p w14:paraId="6E57EC58" w14:textId="1556F797" w:rsidR="00AD606B" w:rsidRPr="00092BA9" w:rsidRDefault="00BB7852" w:rsidP="009F5539">
      <w:pPr>
        <w:tabs>
          <w:tab w:val="left" w:pos="1260"/>
        </w:tabs>
        <w:spacing w:before="240" w:after="120" w:line="276" w:lineRule="auto"/>
        <w:ind w:left="1350" w:right="86" w:hanging="1260"/>
        <w:rPr>
          <w:rFonts w:ascii="Arial" w:hAnsi="Arial" w:cs="Arial"/>
        </w:rPr>
      </w:pPr>
      <w:r w:rsidRPr="00BB7852">
        <w:rPr>
          <w:rFonts w:ascii="Arial" w:hAnsi="Arial" w:cs="Arial"/>
          <w:b/>
          <w:bCs/>
        </w:rPr>
        <w:t xml:space="preserve">Inicial </w:t>
      </w:r>
      <w:r w:rsidR="00137EFB" w:rsidRPr="00092BA9">
        <w:rPr>
          <w:rFonts w:ascii="Arial" w:hAnsi="Arial" w:cs="Arial"/>
          <w:b/>
          <w:bCs/>
          <w:u w:val="single"/>
        </w:rPr>
        <w:fldChar w:fldCharType="begin">
          <w:ffData>
            <w:name w:val="Text21"/>
            <w:enabled/>
            <w:calcOnExit w:val="0"/>
            <w:textInput>
              <w:maxLength w:val="3"/>
            </w:textInput>
          </w:ffData>
        </w:fldChar>
      </w:r>
      <w:bookmarkStart w:id="26" w:name="Text21"/>
      <w:r w:rsidR="00137EFB" w:rsidRPr="00092BA9">
        <w:rPr>
          <w:rFonts w:ascii="Arial" w:hAnsi="Arial" w:cs="Arial"/>
          <w:b/>
          <w:bCs/>
          <w:u w:val="single"/>
        </w:rPr>
        <w:instrText xml:space="preserve"> FORMTEXT </w:instrText>
      </w:r>
      <w:r w:rsidR="00137EFB" w:rsidRPr="00092BA9">
        <w:rPr>
          <w:rFonts w:ascii="Arial" w:hAnsi="Arial" w:cs="Arial"/>
          <w:b/>
          <w:bCs/>
          <w:u w:val="single"/>
        </w:rPr>
      </w:r>
      <w:r w:rsidR="00137EFB" w:rsidRPr="00092BA9">
        <w:rPr>
          <w:rFonts w:ascii="Arial" w:hAnsi="Arial" w:cs="Arial"/>
          <w:b/>
          <w:bCs/>
          <w:u w:val="single"/>
        </w:rPr>
        <w:fldChar w:fldCharType="separate"/>
      </w:r>
      <w:r w:rsidR="00137EFB" w:rsidRPr="00092BA9">
        <w:rPr>
          <w:rFonts w:ascii="Arial" w:hAnsi="Arial" w:cs="Arial"/>
          <w:b/>
          <w:bCs/>
          <w:u w:val="single"/>
        </w:rPr>
        <w:t> </w:t>
      </w:r>
      <w:r w:rsidR="00137EFB" w:rsidRPr="00092BA9">
        <w:rPr>
          <w:rFonts w:ascii="Arial" w:hAnsi="Arial" w:cs="Arial"/>
          <w:b/>
          <w:bCs/>
          <w:u w:val="single"/>
        </w:rPr>
        <w:t> </w:t>
      </w:r>
      <w:r w:rsidR="00137EFB" w:rsidRPr="00092BA9">
        <w:rPr>
          <w:rFonts w:ascii="Arial" w:hAnsi="Arial" w:cs="Arial"/>
          <w:b/>
          <w:bCs/>
          <w:u w:val="single"/>
        </w:rPr>
        <w:t> </w:t>
      </w:r>
      <w:r w:rsidR="00137EFB" w:rsidRPr="00092BA9">
        <w:rPr>
          <w:rFonts w:ascii="Arial" w:hAnsi="Arial" w:cs="Arial"/>
          <w:b/>
          <w:bCs/>
          <w:u w:val="single"/>
        </w:rPr>
        <w:fldChar w:fldCharType="end"/>
      </w:r>
      <w:bookmarkEnd w:id="26"/>
      <w:r w:rsidR="002D216D" w:rsidRPr="00092BA9">
        <w:rPr>
          <w:rFonts w:ascii="Arial" w:hAnsi="Arial" w:cs="Arial"/>
          <w:u w:val="single"/>
        </w:rPr>
        <w:tab/>
      </w:r>
      <w:r w:rsidR="002D216D" w:rsidRPr="00092BA9">
        <w:rPr>
          <w:rFonts w:ascii="Arial" w:hAnsi="Arial" w:cs="Arial"/>
          <w:b/>
          <w:bCs/>
        </w:rPr>
        <w:t xml:space="preserve"> </w:t>
      </w:r>
      <w:r w:rsidRPr="00BB7852">
        <w:rPr>
          <w:rFonts w:ascii="Arial" w:hAnsi="Arial" w:cs="Arial"/>
        </w:rPr>
        <w:t xml:space="preserve">El solicitante y el beneficiario, si corresponde, acuerdan además no vender, arrendar, prestar ni entregar la posesión de la información de registro, o una copia de </w:t>
      </w:r>
      <w:proofErr w:type="gramStart"/>
      <w:r w:rsidRPr="00BB7852">
        <w:rPr>
          <w:rFonts w:ascii="Arial" w:hAnsi="Arial" w:cs="Arial"/>
        </w:rPr>
        <w:t>la misma</w:t>
      </w:r>
      <w:proofErr w:type="gramEnd"/>
      <w:r w:rsidRPr="00BB7852">
        <w:rPr>
          <w:rFonts w:ascii="Arial" w:hAnsi="Arial" w:cs="Arial"/>
        </w:rPr>
        <w:t>, en ninguna forma o formato, a ninguna persona, organización o agencia, excepto lo prescrito en el Título 2 del Código de Regulaciones de California §19005.</w:t>
      </w:r>
    </w:p>
    <w:p w14:paraId="3F296DDE" w14:textId="385E2754" w:rsidR="00AD606B" w:rsidRPr="00092BA9" w:rsidRDefault="00BB7852" w:rsidP="009F5539">
      <w:pPr>
        <w:tabs>
          <w:tab w:val="left" w:pos="1260"/>
        </w:tabs>
        <w:spacing w:before="240" w:after="120" w:line="276" w:lineRule="auto"/>
        <w:ind w:left="1350" w:right="86" w:hanging="1260"/>
        <w:rPr>
          <w:rFonts w:ascii="Arial" w:hAnsi="Arial" w:cs="Arial"/>
        </w:rPr>
      </w:pPr>
      <w:r w:rsidRPr="00BB7852">
        <w:rPr>
          <w:rFonts w:ascii="Arial" w:hAnsi="Arial" w:cs="Arial"/>
          <w:b/>
          <w:bCs/>
        </w:rPr>
        <w:t>Inicial</w:t>
      </w:r>
      <w:r w:rsidR="002D216D" w:rsidRPr="00092BA9">
        <w:rPr>
          <w:rFonts w:ascii="Arial" w:hAnsi="Arial" w:cs="Arial"/>
          <w:b/>
          <w:bCs/>
        </w:rPr>
        <w:t xml:space="preserve"> </w:t>
      </w:r>
      <w:r w:rsidR="00137EFB" w:rsidRPr="00092BA9">
        <w:rPr>
          <w:rFonts w:ascii="Arial" w:hAnsi="Arial" w:cs="Arial"/>
          <w:b/>
          <w:bCs/>
          <w:u w:val="single"/>
        </w:rPr>
        <w:fldChar w:fldCharType="begin">
          <w:ffData>
            <w:name w:val="Text22"/>
            <w:enabled/>
            <w:calcOnExit w:val="0"/>
            <w:textInput>
              <w:maxLength w:val="3"/>
            </w:textInput>
          </w:ffData>
        </w:fldChar>
      </w:r>
      <w:bookmarkStart w:id="27" w:name="Text22"/>
      <w:r w:rsidR="00137EFB" w:rsidRPr="00092BA9">
        <w:rPr>
          <w:rFonts w:ascii="Arial" w:hAnsi="Arial" w:cs="Arial"/>
          <w:b/>
          <w:bCs/>
          <w:u w:val="single"/>
        </w:rPr>
        <w:instrText xml:space="preserve"> FORMTEXT </w:instrText>
      </w:r>
      <w:r w:rsidR="00137EFB" w:rsidRPr="00092BA9">
        <w:rPr>
          <w:rFonts w:ascii="Arial" w:hAnsi="Arial" w:cs="Arial"/>
          <w:b/>
          <w:bCs/>
          <w:u w:val="single"/>
        </w:rPr>
      </w:r>
      <w:r w:rsidR="00137EFB" w:rsidRPr="00092BA9">
        <w:rPr>
          <w:rFonts w:ascii="Arial" w:hAnsi="Arial" w:cs="Arial"/>
          <w:b/>
          <w:bCs/>
          <w:u w:val="single"/>
        </w:rPr>
        <w:fldChar w:fldCharType="separate"/>
      </w:r>
      <w:r w:rsidR="00137EFB" w:rsidRPr="00092BA9">
        <w:rPr>
          <w:rFonts w:ascii="Arial" w:hAnsi="Arial" w:cs="Arial"/>
          <w:b/>
          <w:bCs/>
          <w:u w:val="single"/>
        </w:rPr>
        <w:t> </w:t>
      </w:r>
      <w:r w:rsidR="00137EFB" w:rsidRPr="00092BA9">
        <w:rPr>
          <w:rFonts w:ascii="Arial" w:hAnsi="Arial" w:cs="Arial"/>
          <w:b/>
          <w:bCs/>
          <w:u w:val="single"/>
        </w:rPr>
        <w:t> </w:t>
      </w:r>
      <w:r w:rsidR="00137EFB" w:rsidRPr="00092BA9">
        <w:rPr>
          <w:rFonts w:ascii="Arial" w:hAnsi="Arial" w:cs="Arial"/>
          <w:b/>
          <w:bCs/>
          <w:u w:val="single"/>
        </w:rPr>
        <w:t> </w:t>
      </w:r>
      <w:r w:rsidR="00137EFB" w:rsidRPr="00092BA9">
        <w:rPr>
          <w:rFonts w:ascii="Arial" w:hAnsi="Arial" w:cs="Arial"/>
          <w:b/>
          <w:bCs/>
          <w:u w:val="single"/>
        </w:rPr>
        <w:fldChar w:fldCharType="end"/>
      </w:r>
      <w:bookmarkEnd w:id="27"/>
      <w:r w:rsidR="002D216D" w:rsidRPr="00092BA9">
        <w:rPr>
          <w:rFonts w:ascii="Arial" w:hAnsi="Arial" w:cs="Arial"/>
          <w:u w:val="single"/>
        </w:rPr>
        <w:tab/>
      </w:r>
      <w:r w:rsidR="002D216D" w:rsidRPr="00092BA9">
        <w:rPr>
          <w:rFonts w:ascii="Arial" w:hAnsi="Arial" w:cs="Arial"/>
          <w:b/>
          <w:bCs/>
        </w:rPr>
        <w:t xml:space="preserve"> </w:t>
      </w:r>
      <w:r w:rsidRPr="00BB7852">
        <w:rPr>
          <w:rFonts w:ascii="Arial" w:hAnsi="Arial" w:cs="Arial"/>
        </w:rPr>
        <w:t xml:space="preserve">El solicitante y el beneficiario, si corresponde, se comprometen a mantener la información de forma segura y confidencial, aplicando las mejores prácticas establecidas en el artículo 19012 del Código de Reglamentos de California. Notificarán de inmediato al </w:t>
      </w:r>
      <w:proofErr w:type="gramStart"/>
      <w:r w:rsidRPr="00BB7852">
        <w:rPr>
          <w:rFonts w:ascii="Arial" w:hAnsi="Arial" w:cs="Arial"/>
        </w:rPr>
        <w:t>Secretario</w:t>
      </w:r>
      <w:proofErr w:type="gramEnd"/>
      <w:r w:rsidRPr="00BB7852">
        <w:rPr>
          <w:rFonts w:ascii="Arial" w:hAnsi="Arial" w:cs="Arial"/>
        </w:rPr>
        <w:t xml:space="preserve"> de Estado sobre cualquier violación, exposición o incumplimiento de la información del registro de votantes, o cualquier sospecha de violación, exposición o incumplimiento de la información del registro de votantes, y cooperarán con la Secretaría de Estado o cualquier agencia de investigación en las iniciativas relacionadas con cualquier investigación resultante. Título 2 del Código de Reglamentos de California, artículo 19013.</w:t>
      </w:r>
    </w:p>
    <w:p w14:paraId="74EEC18E" w14:textId="444C92CD" w:rsidR="00AD606B" w:rsidRPr="00092BA9" w:rsidRDefault="00BB7852" w:rsidP="009F5539">
      <w:pPr>
        <w:pStyle w:val="ListParagraph"/>
        <w:tabs>
          <w:tab w:val="left" w:pos="1260"/>
        </w:tabs>
        <w:spacing w:before="240" w:after="120" w:line="276" w:lineRule="auto"/>
        <w:ind w:left="1350" w:right="86" w:hanging="1260"/>
        <w:rPr>
          <w:rFonts w:ascii="Arial" w:hAnsi="Arial" w:cs="Arial"/>
        </w:rPr>
      </w:pPr>
      <w:r w:rsidRPr="00BB7852">
        <w:rPr>
          <w:rFonts w:ascii="Arial" w:hAnsi="Arial" w:cs="Arial"/>
          <w:b/>
          <w:bCs/>
        </w:rPr>
        <w:t>Inicial</w:t>
      </w:r>
      <w:r w:rsidR="002D216D" w:rsidRPr="00092BA9">
        <w:rPr>
          <w:rFonts w:ascii="Arial" w:hAnsi="Arial" w:cs="Arial"/>
          <w:b/>
          <w:bCs/>
        </w:rPr>
        <w:t xml:space="preserve"> </w:t>
      </w:r>
      <w:r w:rsidR="00137EFB" w:rsidRPr="00092BA9">
        <w:rPr>
          <w:rFonts w:ascii="Arial" w:hAnsi="Arial" w:cs="Arial"/>
          <w:b/>
          <w:bCs/>
          <w:u w:val="single"/>
        </w:rPr>
        <w:fldChar w:fldCharType="begin">
          <w:ffData>
            <w:name w:val="Text23"/>
            <w:enabled/>
            <w:calcOnExit w:val="0"/>
            <w:textInput>
              <w:maxLength w:val="3"/>
            </w:textInput>
          </w:ffData>
        </w:fldChar>
      </w:r>
      <w:bookmarkStart w:id="28" w:name="Text23"/>
      <w:r w:rsidR="00137EFB" w:rsidRPr="00092BA9">
        <w:rPr>
          <w:rFonts w:ascii="Arial" w:hAnsi="Arial" w:cs="Arial"/>
          <w:b/>
          <w:bCs/>
          <w:u w:val="single"/>
        </w:rPr>
        <w:instrText xml:space="preserve"> FORMTEXT </w:instrText>
      </w:r>
      <w:r w:rsidR="00137EFB" w:rsidRPr="00092BA9">
        <w:rPr>
          <w:rFonts w:ascii="Arial" w:hAnsi="Arial" w:cs="Arial"/>
          <w:b/>
          <w:bCs/>
          <w:u w:val="single"/>
        </w:rPr>
      </w:r>
      <w:r w:rsidR="00137EFB" w:rsidRPr="00092BA9">
        <w:rPr>
          <w:rFonts w:ascii="Arial" w:hAnsi="Arial" w:cs="Arial"/>
          <w:b/>
          <w:bCs/>
          <w:u w:val="single"/>
        </w:rPr>
        <w:fldChar w:fldCharType="separate"/>
      </w:r>
      <w:r w:rsidR="00137EFB" w:rsidRPr="00092BA9">
        <w:rPr>
          <w:rFonts w:ascii="Arial" w:hAnsi="Arial" w:cs="Arial"/>
          <w:b/>
          <w:bCs/>
          <w:u w:val="single"/>
        </w:rPr>
        <w:t> </w:t>
      </w:r>
      <w:r w:rsidR="00137EFB" w:rsidRPr="00092BA9">
        <w:rPr>
          <w:rFonts w:ascii="Arial" w:hAnsi="Arial" w:cs="Arial"/>
          <w:b/>
          <w:bCs/>
          <w:u w:val="single"/>
        </w:rPr>
        <w:t> </w:t>
      </w:r>
      <w:r w:rsidR="00137EFB" w:rsidRPr="00092BA9">
        <w:rPr>
          <w:rFonts w:ascii="Arial" w:hAnsi="Arial" w:cs="Arial"/>
          <w:b/>
          <w:bCs/>
          <w:u w:val="single"/>
        </w:rPr>
        <w:t> </w:t>
      </w:r>
      <w:r w:rsidR="00137EFB" w:rsidRPr="00092BA9">
        <w:rPr>
          <w:rFonts w:ascii="Arial" w:hAnsi="Arial" w:cs="Arial"/>
          <w:b/>
          <w:bCs/>
          <w:u w:val="single"/>
        </w:rPr>
        <w:fldChar w:fldCharType="end"/>
      </w:r>
      <w:bookmarkEnd w:id="28"/>
      <w:r w:rsidR="002D216D" w:rsidRPr="00092BA9">
        <w:rPr>
          <w:rFonts w:ascii="Arial" w:hAnsi="Arial" w:cs="Arial"/>
          <w:u w:val="single"/>
        </w:rPr>
        <w:tab/>
      </w:r>
      <w:r w:rsidR="002D216D" w:rsidRPr="00092BA9">
        <w:rPr>
          <w:rFonts w:ascii="Arial" w:hAnsi="Arial" w:cs="Arial"/>
          <w:b/>
          <w:bCs/>
        </w:rPr>
        <w:t xml:space="preserve"> </w:t>
      </w:r>
      <w:r w:rsidRPr="00BB7852">
        <w:rPr>
          <w:rFonts w:ascii="Arial" w:hAnsi="Arial" w:cs="Arial"/>
        </w:rPr>
        <w:t>El solicitante y el beneficiario, si corresponde, entienden que es un delito menor que una persona en posesión de información de registro de votantes utilice o permita el uso de toda o parte de la información para cualquier propósito que no sea el permitido por la ley.</w:t>
      </w:r>
    </w:p>
    <w:p w14:paraId="0B0CA250" w14:textId="77777777" w:rsidR="000807C2" w:rsidRPr="00092BA9" w:rsidRDefault="000807C2" w:rsidP="009F5539">
      <w:pPr>
        <w:pStyle w:val="ListParagraph"/>
        <w:tabs>
          <w:tab w:val="left" w:pos="1260"/>
        </w:tabs>
        <w:spacing w:before="240" w:after="120" w:line="276" w:lineRule="auto"/>
        <w:ind w:left="1350" w:right="86" w:hanging="1260"/>
        <w:rPr>
          <w:rFonts w:ascii="Arial" w:hAnsi="Arial" w:cs="Arial"/>
        </w:rPr>
      </w:pPr>
    </w:p>
    <w:p w14:paraId="73B1FA52" w14:textId="3CCF8DFB" w:rsidR="000807C2" w:rsidRDefault="00BB7852" w:rsidP="00CE3798">
      <w:pPr>
        <w:tabs>
          <w:tab w:val="left" w:pos="1080"/>
          <w:tab w:val="left" w:pos="1260"/>
        </w:tabs>
        <w:spacing w:after="0" w:line="276" w:lineRule="auto"/>
        <w:ind w:left="90" w:right="86"/>
        <w:rPr>
          <w:rFonts w:ascii="Arial" w:hAnsi="Arial" w:cs="Arial"/>
        </w:rPr>
      </w:pPr>
      <w:r w:rsidRPr="00BB7852">
        <w:rPr>
          <w:rFonts w:ascii="Arial" w:eastAsia="MS Gothic" w:hAnsi="Arial" w:cs="Arial"/>
          <w:b/>
          <w:bCs/>
        </w:rPr>
        <w:t>Inicial</w:t>
      </w:r>
      <w:r w:rsidR="001C2D38" w:rsidRPr="00092BA9">
        <w:rPr>
          <w:rFonts w:ascii="Arial" w:eastAsia="MS Gothic" w:hAnsi="Arial" w:cs="Arial"/>
          <w:b/>
          <w:bCs/>
        </w:rPr>
        <w:t xml:space="preserve"> </w:t>
      </w:r>
      <w:r w:rsidR="001C2D38" w:rsidRPr="00092BA9">
        <w:rPr>
          <w:rFonts w:ascii="Arial" w:hAnsi="Arial" w:cs="Arial"/>
          <w:b/>
          <w:bCs/>
          <w:u w:val="single"/>
        </w:rPr>
        <w:fldChar w:fldCharType="begin">
          <w:ffData>
            <w:name w:val=""/>
            <w:enabled/>
            <w:calcOnExit w:val="0"/>
            <w:statusText w:type="text" w:val="Enter initials confirming you have included a clear copy of your driver's license, state ID, or passport."/>
            <w:textInput>
              <w:maxLength w:val="3"/>
            </w:textInput>
          </w:ffData>
        </w:fldChar>
      </w:r>
      <w:r w:rsidR="001C2D38" w:rsidRPr="00092BA9">
        <w:rPr>
          <w:rFonts w:ascii="Arial" w:hAnsi="Arial" w:cs="Arial"/>
          <w:b/>
          <w:bCs/>
          <w:u w:val="single"/>
        </w:rPr>
        <w:instrText xml:space="preserve"> FORMTEXT </w:instrText>
      </w:r>
      <w:r w:rsidR="001C2D38" w:rsidRPr="00092BA9">
        <w:rPr>
          <w:rFonts w:ascii="Arial" w:hAnsi="Arial" w:cs="Arial"/>
          <w:b/>
          <w:bCs/>
          <w:u w:val="single"/>
        </w:rPr>
      </w:r>
      <w:r w:rsidR="001C2D38" w:rsidRPr="00092BA9">
        <w:rPr>
          <w:rFonts w:ascii="Arial" w:hAnsi="Arial" w:cs="Arial"/>
          <w:b/>
          <w:bCs/>
          <w:u w:val="single"/>
        </w:rPr>
        <w:fldChar w:fldCharType="separate"/>
      </w:r>
      <w:r w:rsidR="001C2D38" w:rsidRPr="00092BA9">
        <w:rPr>
          <w:rFonts w:ascii="Arial" w:hAnsi="Arial" w:cs="Arial"/>
          <w:b/>
          <w:bCs/>
          <w:u w:val="single"/>
        </w:rPr>
        <w:t> </w:t>
      </w:r>
      <w:r w:rsidR="001C2D38" w:rsidRPr="00092BA9">
        <w:rPr>
          <w:rFonts w:ascii="Arial" w:hAnsi="Arial" w:cs="Arial"/>
          <w:b/>
          <w:bCs/>
          <w:u w:val="single"/>
        </w:rPr>
        <w:t> </w:t>
      </w:r>
      <w:r w:rsidR="001C2D38" w:rsidRPr="00092BA9">
        <w:rPr>
          <w:rFonts w:ascii="Arial" w:hAnsi="Arial" w:cs="Arial"/>
          <w:b/>
          <w:bCs/>
          <w:u w:val="single"/>
        </w:rPr>
        <w:t> </w:t>
      </w:r>
      <w:r w:rsidR="001C2D38" w:rsidRPr="00092BA9">
        <w:rPr>
          <w:rFonts w:ascii="Arial" w:hAnsi="Arial" w:cs="Arial"/>
          <w:b/>
          <w:bCs/>
          <w:u w:val="single"/>
        </w:rPr>
        <w:fldChar w:fldCharType="end"/>
      </w:r>
      <w:r w:rsidR="001C2D38" w:rsidRPr="00092BA9">
        <w:rPr>
          <w:rFonts w:ascii="Arial" w:hAnsi="Arial" w:cs="Arial"/>
          <w:u w:val="single"/>
        </w:rPr>
        <w:tab/>
      </w:r>
      <w:r w:rsidR="001C2D38" w:rsidRPr="00092BA9">
        <w:rPr>
          <w:rFonts w:ascii="Arial" w:eastAsia="MS Gothic" w:hAnsi="Arial" w:cs="Arial"/>
        </w:rPr>
        <w:t xml:space="preserve"> </w:t>
      </w:r>
      <w:r w:rsidRPr="00BB7852">
        <w:rPr>
          <w:rFonts w:ascii="Arial" w:hAnsi="Arial" w:cs="Arial"/>
        </w:rPr>
        <w:t>He incluido una copia clara de mi licencia de conducir actual, identificación estatal o pasaporte.</w:t>
      </w:r>
    </w:p>
    <w:p w14:paraId="2016DCBB" w14:textId="0F7FEF04" w:rsidR="00CE3798" w:rsidRPr="00841F13" w:rsidRDefault="00CE1F79" w:rsidP="00CE1F79">
      <w:pPr>
        <w:tabs>
          <w:tab w:val="left" w:pos="1080"/>
          <w:tab w:val="left" w:pos="1260"/>
          <w:tab w:val="left" w:pos="8640"/>
        </w:tabs>
        <w:spacing w:after="120" w:line="276" w:lineRule="auto"/>
        <w:ind w:left="1260" w:right="86"/>
        <w:rPr>
          <w:rFonts w:ascii="Arial" w:hAnsi="Arial" w:cs="Arial"/>
        </w:rPr>
      </w:pPr>
      <w:r>
        <w:rPr>
          <w:rFonts w:ascii="Arial" w:hAnsi="Arial" w:cs="Arial"/>
        </w:rPr>
        <w:t xml:space="preserve"> </w:t>
      </w:r>
      <w:r w:rsidR="00841F13" w:rsidRPr="00841F13">
        <w:rPr>
          <w:rFonts w:ascii="Arial" w:hAnsi="Arial" w:cs="Arial"/>
        </w:rPr>
        <w:t>Número de licencia de conducir o identificación</w:t>
      </w:r>
      <w:r w:rsidR="00CE3798" w:rsidRPr="00841F13">
        <w:rPr>
          <w:rFonts w:ascii="Arial" w:hAnsi="Arial" w:cs="Arial"/>
        </w:rPr>
        <w:t xml:space="preserve">: </w:t>
      </w:r>
      <w:r w:rsidR="00CE3798">
        <w:rPr>
          <w:rFonts w:ascii="Arial" w:hAnsi="Arial" w:cs="Arial"/>
          <w:u w:val="single"/>
        </w:rPr>
        <w:fldChar w:fldCharType="begin">
          <w:ffData>
            <w:name w:val="Text25"/>
            <w:enabled/>
            <w:calcOnExit w:val="0"/>
            <w:statusText w:type="text" w:val="Enter the Applicant's Driver's License or ID number."/>
            <w:textInput>
              <w:maxLength w:val="20"/>
            </w:textInput>
          </w:ffData>
        </w:fldChar>
      </w:r>
      <w:r w:rsidR="00CE3798" w:rsidRPr="00841F13">
        <w:rPr>
          <w:rFonts w:ascii="Arial" w:hAnsi="Arial" w:cs="Arial"/>
          <w:u w:val="single"/>
        </w:rPr>
        <w:instrText xml:space="preserve"> FORMTEXT </w:instrText>
      </w:r>
      <w:r w:rsidR="00CE3798">
        <w:rPr>
          <w:rFonts w:ascii="Arial" w:hAnsi="Arial" w:cs="Arial"/>
          <w:u w:val="single"/>
        </w:rPr>
      </w:r>
      <w:r w:rsidR="00CE3798">
        <w:rPr>
          <w:rFonts w:ascii="Arial" w:hAnsi="Arial" w:cs="Arial"/>
          <w:u w:val="single"/>
        </w:rPr>
        <w:fldChar w:fldCharType="separate"/>
      </w:r>
      <w:r w:rsidR="00CE3798">
        <w:rPr>
          <w:rFonts w:ascii="Arial" w:hAnsi="Arial" w:cs="Arial"/>
          <w:noProof/>
          <w:u w:val="single"/>
        </w:rPr>
        <w:t> </w:t>
      </w:r>
      <w:r w:rsidR="00CE3798">
        <w:rPr>
          <w:rFonts w:ascii="Arial" w:hAnsi="Arial" w:cs="Arial"/>
          <w:noProof/>
          <w:u w:val="single"/>
        </w:rPr>
        <w:t> </w:t>
      </w:r>
      <w:r w:rsidR="00CE3798">
        <w:rPr>
          <w:rFonts w:ascii="Arial" w:hAnsi="Arial" w:cs="Arial"/>
          <w:noProof/>
          <w:u w:val="single"/>
        </w:rPr>
        <w:t> </w:t>
      </w:r>
      <w:r w:rsidR="00CE3798">
        <w:rPr>
          <w:rFonts w:ascii="Arial" w:hAnsi="Arial" w:cs="Arial"/>
          <w:noProof/>
          <w:u w:val="single"/>
        </w:rPr>
        <w:t> </w:t>
      </w:r>
      <w:r w:rsidR="00CE3798">
        <w:rPr>
          <w:rFonts w:ascii="Arial" w:hAnsi="Arial" w:cs="Arial"/>
          <w:noProof/>
          <w:u w:val="single"/>
        </w:rPr>
        <w:t> </w:t>
      </w:r>
      <w:r w:rsidR="00CE3798">
        <w:rPr>
          <w:rFonts w:ascii="Arial" w:hAnsi="Arial" w:cs="Arial"/>
          <w:u w:val="single"/>
        </w:rPr>
        <w:fldChar w:fldCharType="end"/>
      </w:r>
      <w:r w:rsidR="00CE3798" w:rsidRPr="00841F13">
        <w:rPr>
          <w:rFonts w:ascii="Arial" w:hAnsi="Arial" w:cs="Arial"/>
          <w:u w:val="single"/>
        </w:rPr>
        <w:tab/>
      </w:r>
    </w:p>
    <w:p w14:paraId="1945656D" w14:textId="72956FE8" w:rsidR="00F629BB" w:rsidRPr="00092BA9" w:rsidRDefault="00BB7852" w:rsidP="009F5539">
      <w:pPr>
        <w:pStyle w:val="ListParagraph"/>
        <w:spacing w:before="240" w:after="120" w:line="276" w:lineRule="auto"/>
        <w:ind w:left="0" w:right="86"/>
        <w:rPr>
          <w:rFonts w:ascii="Arial" w:hAnsi="Arial" w:cs="Arial"/>
          <w:b/>
          <w:bCs/>
        </w:rPr>
      </w:pPr>
      <w:r w:rsidRPr="00BB7852">
        <w:rPr>
          <w:rFonts w:ascii="Arial" w:eastAsiaTheme="majorEastAsia" w:hAnsi="Arial" w:cs="Arial"/>
          <w:b/>
          <w:szCs w:val="26"/>
        </w:rPr>
        <w:t>Certifico bajo pena de perjurio, según las leyes del Estado de California, que toda la información proporcionada en esta solicitud es verdadera y correcta.</w:t>
      </w:r>
    </w:p>
    <w:p w14:paraId="7A93A816" w14:textId="77777777" w:rsidR="000807C2" w:rsidRDefault="000807C2" w:rsidP="009F5539">
      <w:pPr>
        <w:pStyle w:val="ListParagraph"/>
        <w:spacing w:before="240" w:after="120" w:line="276" w:lineRule="auto"/>
        <w:ind w:left="0" w:right="86"/>
        <w:rPr>
          <w:rFonts w:ascii="Arial" w:hAnsi="Arial" w:cs="Arial"/>
          <w:b/>
          <w:bCs/>
        </w:rPr>
      </w:pPr>
    </w:p>
    <w:p w14:paraId="35505972" w14:textId="77777777" w:rsidR="00CE3798" w:rsidRDefault="00CE3798" w:rsidP="009F5539">
      <w:pPr>
        <w:pStyle w:val="ListParagraph"/>
        <w:spacing w:before="240" w:after="120" w:line="276" w:lineRule="auto"/>
        <w:ind w:left="0" w:right="86"/>
        <w:rPr>
          <w:rFonts w:ascii="Arial" w:hAnsi="Arial" w:cs="Arial"/>
          <w:b/>
          <w:bCs/>
        </w:rPr>
      </w:pPr>
    </w:p>
    <w:p w14:paraId="79D6D351" w14:textId="77777777" w:rsidR="00CE3798" w:rsidRPr="00092BA9" w:rsidRDefault="00CE3798" w:rsidP="009F5539">
      <w:pPr>
        <w:pStyle w:val="ListParagraph"/>
        <w:spacing w:before="240" w:after="120" w:line="276" w:lineRule="auto"/>
        <w:ind w:left="0" w:right="86"/>
        <w:rPr>
          <w:rFonts w:ascii="Arial" w:hAnsi="Arial" w:cs="Arial"/>
          <w:b/>
          <w:bCs/>
        </w:rPr>
      </w:pPr>
    </w:p>
    <w:p w14:paraId="793994E5" w14:textId="4FB07BBD" w:rsidR="000807C2" w:rsidRPr="00092BA9" w:rsidRDefault="00BB7852" w:rsidP="00841F13">
      <w:pPr>
        <w:pStyle w:val="ListParagraph"/>
        <w:tabs>
          <w:tab w:val="left" w:pos="7560"/>
        </w:tabs>
        <w:spacing w:before="240" w:after="120" w:line="276" w:lineRule="auto"/>
        <w:ind w:left="0" w:right="86"/>
        <w:rPr>
          <w:rFonts w:ascii="Arial" w:hAnsi="Arial" w:cs="Arial"/>
        </w:rPr>
      </w:pPr>
      <w:r w:rsidRPr="00BB7852">
        <w:rPr>
          <w:rFonts w:ascii="Arial" w:hAnsi="Arial" w:cs="Arial"/>
        </w:rPr>
        <w:t xml:space="preserve">Nombre impreso del </w:t>
      </w:r>
      <w:r>
        <w:rPr>
          <w:rFonts w:ascii="Arial" w:hAnsi="Arial" w:cs="Arial"/>
        </w:rPr>
        <w:t>S</w:t>
      </w:r>
      <w:r w:rsidRPr="00BB7852">
        <w:rPr>
          <w:rFonts w:ascii="Arial" w:hAnsi="Arial" w:cs="Arial"/>
        </w:rPr>
        <w:t>olicitante</w:t>
      </w:r>
      <w:r w:rsidR="00F629BB" w:rsidRPr="00092BA9">
        <w:rPr>
          <w:rFonts w:ascii="Arial" w:hAnsi="Arial" w:cs="Arial"/>
        </w:rPr>
        <w:t>:</w:t>
      </w:r>
      <w:r w:rsidR="00F629BB" w:rsidRPr="00092BA9">
        <w:rPr>
          <w:rFonts w:ascii="Arial" w:hAnsi="Arial" w:cs="Arial"/>
          <w:b/>
          <w:bCs/>
        </w:rPr>
        <w:t xml:space="preserve"> </w:t>
      </w:r>
      <w:r w:rsidR="00C0346A" w:rsidRPr="00092BA9">
        <w:rPr>
          <w:rFonts w:ascii="Arial" w:hAnsi="Arial" w:cs="Arial"/>
          <w:b/>
          <w:bCs/>
          <w:u w:val="single"/>
        </w:rPr>
        <w:fldChar w:fldCharType="begin">
          <w:ffData>
            <w:name w:val="Text24"/>
            <w:enabled/>
            <w:calcOnExit w:val="0"/>
            <w:statusText w:type="text" w:val="Enter the name of the Applicant."/>
            <w:textInput>
              <w:maxLength w:val="30"/>
            </w:textInput>
          </w:ffData>
        </w:fldChar>
      </w:r>
      <w:bookmarkStart w:id="29" w:name="Text24"/>
      <w:r w:rsidR="00C0346A" w:rsidRPr="00092BA9">
        <w:rPr>
          <w:rFonts w:ascii="Arial" w:hAnsi="Arial" w:cs="Arial"/>
          <w:b/>
          <w:bCs/>
          <w:u w:val="single"/>
        </w:rPr>
        <w:instrText xml:space="preserve"> FORMTEXT </w:instrText>
      </w:r>
      <w:r w:rsidR="00C0346A" w:rsidRPr="00092BA9">
        <w:rPr>
          <w:rFonts w:ascii="Arial" w:hAnsi="Arial" w:cs="Arial"/>
          <w:b/>
          <w:bCs/>
          <w:u w:val="single"/>
        </w:rPr>
      </w:r>
      <w:r w:rsidR="00C0346A" w:rsidRPr="00092BA9">
        <w:rPr>
          <w:rFonts w:ascii="Arial" w:hAnsi="Arial" w:cs="Arial"/>
          <w:b/>
          <w:bCs/>
          <w:u w:val="single"/>
        </w:rPr>
        <w:fldChar w:fldCharType="separate"/>
      </w:r>
      <w:r w:rsidR="00C0346A" w:rsidRPr="00092BA9">
        <w:rPr>
          <w:rFonts w:ascii="Arial" w:hAnsi="Arial" w:cs="Arial"/>
          <w:b/>
          <w:bCs/>
          <w:u w:val="single"/>
        </w:rPr>
        <w:t> </w:t>
      </w:r>
      <w:r w:rsidR="00C0346A" w:rsidRPr="00092BA9">
        <w:rPr>
          <w:rFonts w:ascii="Arial" w:hAnsi="Arial" w:cs="Arial"/>
          <w:b/>
          <w:bCs/>
          <w:u w:val="single"/>
        </w:rPr>
        <w:t> </w:t>
      </w:r>
      <w:r w:rsidR="00C0346A" w:rsidRPr="00092BA9">
        <w:rPr>
          <w:rFonts w:ascii="Arial" w:hAnsi="Arial" w:cs="Arial"/>
          <w:b/>
          <w:bCs/>
          <w:u w:val="single"/>
        </w:rPr>
        <w:t> </w:t>
      </w:r>
      <w:r w:rsidR="00C0346A" w:rsidRPr="00092BA9">
        <w:rPr>
          <w:rFonts w:ascii="Arial" w:hAnsi="Arial" w:cs="Arial"/>
          <w:b/>
          <w:bCs/>
          <w:u w:val="single"/>
        </w:rPr>
        <w:t> </w:t>
      </w:r>
      <w:r w:rsidR="00C0346A" w:rsidRPr="00092BA9">
        <w:rPr>
          <w:rFonts w:ascii="Arial" w:hAnsi="Arial" w:cs="Arial"/>
          <w:b/>
          <w:bCs/>
          <w:u w:val="single"/>
        </w:rPr>
        <w:t> </w:t>
      </w:r>
      <w:r w:rsidR="00C0346A" w:rsidRPr="00092BA9">
        <w:rPr>
          <w:rFonts w:ascii="Arial" w:hAnsi="Arial" w:cs="Arial"/>
          <w:b/>
          <w:bCs/>
          <w:u w:val="single"/>
        </w:rPr>
        <w:fldChar w:fldCharType="end"/>
      </w:r>
      <w:bookmarkEnd w:id="29"/>
      <w:r w:rsidR="007C66E3" w:rsidRPr="00092BA9">
        <w:rPr>
          <w:rFonts w:ascii="Arial" w:hAnsi="Arial" w:cs="Arial"/>
          <w:u w:val="single"/>
        </w:rPr>
        <w:tab/>
      </w:r>
      <w:r w:rsidR="007C66E3" w:rsidRPr="00092BA9">
        <w:rPr>
          <w:rFonts w:ascii="Arial" w:hAnsi="Arial" w:cs="Arial"/>
        </w:rPr>
        <w:t xml:space="preserve"> </w:t>
      </w:r>
    </w:p>
    <w:p w14:paraId="7F1EC658" w14:textId="77777777" w:rsidR="00B0783E" w:rsidRPr="00092BA9" w:rsidRDefault="00B0783E" w:rsidP="009F5539">
      <w:pPr>
        <w:tabs>
          <w:tab w:val="left" w:pos="7560"/>
          <w:tab w:val="left" w:pos="10710"/>
        </w:tabs>
        <w:spacing w:line="276" w:lineRule="auto"/>
        <w:ind w:right="90"/>
        <w:rPr>
          <w:rFonts w:ascii="Arial" w:hAnsi="Arial" w:cs="Arial"/>
        </w:rPr>
      </w:pPr>
    </w:p>
    <w:p w14:paraId="13FFF830" w14:textId="660A7C02" w:rsidR="00303CF5" w:rsidRPr="00092BA9" w:rsidRDefault="00841F13" w:rsidP="009F5539">
      <w:pPr>
        <w:tabs>
          <w:tab w:val="left" w:pos="7560"/>
          <w:tab w:val="left" w:pos="10710"/>
        </w:tabs>
        <w:spacing w:line="276" w:lineRule="auto"/>
        <w:ind w:right="90"/>
        <w:rPr>
          <w:rFonts w:ascii="Arial" w:hAnsi="Arial" w:cs="Arial"/>
          <w:color w:val="1A1A1A"/>
          <w:u w:val="single"/>
        </w:rPr>
      </w:pPr>
      <w:r w:rsidRPr="00841F13">
        <w:rPr>
          <w:rFonts w:ascii="Arial" w:hAnsi="Arial" w:cs="Arial"/>
        </w:rPr>
        <w:t>Firma de la Solicitante o Agente</w:t>
      </w:r>
      <w:r w:rsidR="00CD14BE" w:rsidRPr="00092BA9">
        <w:rPr>
          <w:rFonts w:ascii="Arial" w:hAnsi="Arial" w:cs="Arial"/>
        </w:rPr>
        <w:t>:</w:t>
      </w:r>
      <w:r w:rsidR="007C66E3" w:rsidRPr="00092BA9">
        <w:rPr>
          <w:rFonts w:ascii="Arial" w:hAnsi="Arial" w:cs="Arial"/>
          <w:color w:val="1A1A1A"/>
          <w:u w:color="191919"/>
        </w:rPr>
        <w:t xml:space="preserve"> </w:t>
      </w:r>
      <w:r w:rsidR="007C66E3" w:rsidRPr="00092BA9">
        <w:rPr>
          <w:rFonts w:ascii="Arial" w:hAnsi="Arial" w:cs="Arial"/>
          <w:color w:val="1A1A1A"/>
          <w:u w:val="single"/>
        </w:rPr>
        <w:tab/>
      </w:r>
      <w:r w:rsidR="007C66E3" w:rsidRPr="00092BA9">
        <w:rPr>
          <w:rFonts w:ascii="Arial" w:hAnsi="Arial" w:cs="Arial"/>
          <w:color w:val="1A1A1A"/>
        </w:rPr>
        <w:t xml:space="preserve"> </w:t>
      </w:r>
      <w:r w:rsidR="00EB4EA5" w:rsidRPr="00EB4EA5">
        <w:rPr>
          <w:rFonts w:ascii="Arial" w:hAnsi="Arial" w:cs="Arial"/>
          <w:color w:val="1A1A1A"/>
        </w:rPr>
        <w:t>Fecha</w:t>
      </w:r>
      <w:r w:rsidR="00D577A5" w:rsidRPr="00092BA9">
        <w:rPr>
          <w:rFonts w:ascii="Arial" w:hAnsi="Arial" w:cs="Arial"/>
          <w:color w:val="1A1A1A"/>
        </w:rPr>
        <w:t xml:space="preserve">: </w:t>
      </w:r>
      <w:r w:rsidR="00C0346A" w:rsidRPr="00092BA9">
        <w:rPr>
          <w:rFonts w:ascii="Arial" w:hAnsi="Arial" w:cs="Arial"/>
          <w:color w:val="1A1A1A"/>
          <w:u w:val="single"/>
        </w:rPr>
        <w:fldChar w:fldCharType="begin">
          <w:ffData>
            <w:name w:val="Text26"/>
            <w:enabled/>
            <w:calcOnExit w:val="0"/>
            <w:statusText w:type="text" w:val="Enter the date the application is signed."/>
            <w:textInput>
              <w:type w:val="date"/>
              <w:maxLength w:val="15"/>
              <w:format w:val="M/d/yyyy"/>
            </w:textInput>
          </w:ffData>
        </w:fldChar>
      </w:r>
      <w:bookmarkStart w:id="30" w:name="Text26"/>
      <w:r w:rsidR="00C0346A" w:rsidRPr="00092BA9">
        <w:rPr>
          <w:rFonts w:ascii="Arial" w:hAnsi="Arial" w:cs="Arial"/>
          <w:color w:val="1A1A1A"/>
          <w:u w:val="single"/>
        </w:rPr>
        <w:instrText xml:space="preserve"> FORMTEXT </w:instrText>
      </w:r>
      <w:r w:rsidR="00C0346A" w:rsidRPr="00092BA9">
        <w:rPr>
          <w:rFonts w:ascii="Arial" w:hAnsi="Arial" w:cs="Arial"/>
          <w:color w:val="1A1A1A"/>
          <w:u w:val="single"/>
        </w:rPr>
      </w:r>
      <w:r w:rsidR="00C0346A" w:rsidRPr="00092BA9">
        <w:rPr>
          <w:rFonts w:ascii="Arial" w:hAnsi="Arial" w:cs="Arial"/>
          <w:color w:val="1A1A1A"/>
          <w:u w:val="single"/>
        </w:rPr>
        <w:fldChar w:fldCharType="separate"/>
      </w:r>
      <w:r w:rsidR="00C0346A" w:rsidRPr="00092BA9">
        <w:rPr>
          <w:rFonts w:ascii="Arial" w:hAnsi="Arial" w:cs="Arial"/>
          <w:color w:val="1A1A1A"/>
          <w:u w:val="single"/>
        </w:rPr>
        <w:t> </w:t>
      </w:r>
      <w:r w:rsidR="00C0346A" w:rsidRPr="00092BA9">
        <w:rPr>
          <w:rFonts w:ascii="Arial" w:hAnsi="Arial" w:cs="Arial"/>
          <w:color w:val="1A1A1A"/>
          <w:u w:val="single"/>
        </w:rPr>
        <w:t> </w:t>
      </w:r>
      <w:r w:rsidR="00C0346A" w:rsidRPr="00092BA9">
        <w:rPr>
          <w:rFonts w:ascii="Arial" w:hAnsi="Arial" w:cs="Arial"/>
          <w:color w:val="1A1A1A"/>
          <w:u w:val="single"/>
        </w:rPr>
        <w:t> </w:t>
      </w:r>
      <w:r w:rsidR="00C0346A" w:rsidRPr="00092BA9">
        <w:rPr>
          <w:rFonts w:ascii="Arial" w:hAnsi="Arial" w:cs="Arial"/>
          <w:color w:val="1A1A1A"/>
          <w:u w:val="single"/>
        </w:rPr>
        <w:t> </w:t>
      </w:r>
      <w:r w:rsidR="00C0346A" w:rsidRPr="00092BA9">
        <w:rPr>
          <w:rFonts w:ascii="Arial" w:hAnsi="Arial" w:cs="Arial"/>
          <w:color w:val="1A1A1A"/>
          <w:u w:val="single"/>
        </w:rPr>
        <w:t> </w:t>
      </w:r>
      <w:r w:rsidR="00C0346A" w:rsidRPr="00092BA9">
        <w:rPr>
          <w:rFonts w:ascii="Arial" w:hAnsi="Arial" w:cs="Arial"/>
          <w:color w:val="1A1A1A"/>
          <w:u w:val="single"/>
        </w:rPr>
        <w:fldChar w:fldCharType="end"/>
      </w:r>
      <w:bookmarkEnd w:id="30"/>
      <w:r w:rsidR="007C66E3" w:rsidRPr="00092BA9">
        <w:rPr>
          <w:rFonts w:ascii="Arial" w:hAnsi="Arial" w:cs="Arial"/>
          <w:color w:val="1A1A1A"/>
          <w:u w:val="single"/>
        </w:rPr>
        <w:tab/>
      </w:r>
    </w:p>
    <w:p w14:paraId="463D07BA" w14:textId="0EA1A0C5" w:rsidR="004B169C" w:rsidRPr="0015124A" w:rsidRDefault="00676F3F" w:rsidP="004B169C">
      <w:pPr>
        <w:spacing w:after="0" w:line="240" w:lineRule="auto"/>
        <w:rPr>
          <w:rFonts w:ascii="Arial" w:hAnsi="Arial" w:cs="Arial"/>
          <w:b/>
          <w:bCs/>
          <w:sz w:val="15"/>
          <w:szCs w:val="15"/>
        </w:rPr>
      </w:pPr>
      <w:r w:rsidRPr="00092BA9">
        <w:rPr>
          <w:rFonts w:ascii="Arial" w:hAnsi="Arial" w:cs="Arial"/>
          <w:noProof/>
        </w:rPr>
        <mc:AlternateContent>
          <mc:Choice Requires="wps">
            <w:drawing>
              <wp:anchor distT="0" distB="0" distL="114300" distR="114300" simplePos="0" relativeHeight="251700224" behindDoc="0" locked="0" layoutInCell="1" allowOverlap="1" wp14:anchorId="48888EF7" wp14:editId="5DE5D7DD">
                <wp:simplePos x="0" y="0"/>
                <wp:positionH relativeFrom="column">
                  <wp:posOffset>31717</wp:posOffset>
                </wp:positionH>
                <wp:positionV relativeFrom="paragraph">
                  <wp:posOffset>254024</wp:posOffset>
                </wp:positionV>
                <wp:extent cx="6858000" cy="0"/>
                <wp:effectExtent l="0" t="0" r="0" b="0"/>
                <wp:wrapNone/>
                <wp:docPr id="1985309558"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BD432F" id="Straight Connector 3" o:spid="_x0000_s1026" alt="&quot;&quot;"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5pt,20pt" to="542.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" strokecolor="black [3213]" strokeweight="1pt">
                <v:stroke joinstyle="miter"/>
              </v:line>
            </w:pict>
          </mc:Fallback>
        </mc:AlternateContent>
      </w:r>
      <w:r w:rsidR="00C312F2" w:rsidRPr="00092BA9">
        <w:rPr>
          <w:rFonts w:ascii="Arial" w:hAnsi="Arial" w:cs="Arial"/>
          <w:noProof/>
        </w:rPr>
        <mc:AlternateContent>
          <mc:Choice Requires="wps">
            <w:drawing>
              <wp:anchor distT="45720" distB="45720" distL="114300" distR="114300" simplePos="0" relativeHeight="251706368" behindDoc="0" locked="0" layoutInCell="1" allowOverlap="1" wp14:anchorId="58AC78B8" wp14:editId="34245913">
                <wp:simplePos x="0" y="0"/>
                <wp:positionH relativeFrom="margin">
                  <wp:posOffset>-37465</wp:posOffset>
                </wp:positionH>
                <wp:positionV relativeFrom="paragraph">
                  <wp:posOffset>294640</wp:posOffset>
                </wp:positionV>
                <wp:extent cx="6902450" cy="6883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0" cy="688340"/>
                        </a:xfrm>
                        <a:prstGeom prst="rect">
                          <a:avLst/>
                        </a:prstGeom>
                        <a:solidFill>
                          <a:srgbClr val="FFFFFF"/>
                        </a:solidFill>
                        <a:ln w="9525">
                          <a:noFill/>
                          <a:miter lim="800000"/>
                          <a:headEnd/>
                          <a:tailEnd/>
                        </a:ln>
                      </wps:spPr>
                      <wps:txbx>
                        <w:txbxContent>
                          <w:p w14:paraId="2234E758" w14:textId="67419FDA" w:rsidR="00A65F88" w:rsidRPr="00C312F2" w:rsidRDefault="00A65F88" w:rsidP="00C312F2">
                            <w:pPr>
                              <w:pStyle w:val="Heading3"/>
                            </w:pPr>
                            <w:r w:rsidRPr="00C312F2">
                              <w:t>For Office Use Only</w:t>
                            </w:r>
                            <w:r w:rsidR="0012520A" w:rsidRPr="00C312F2">
                              <w:t>:</w:t>
                            </w:r>
                          </w:p>
                          <w:p w14:paraId="629BD7E2" w14:textId="16725A85" w:rsidR="00A65F88" w:rsidRPr="008B26D9" w:rsidRDefault="00A65F88" w:rsidP="000E1756">
                            <w:pPr>
                              <w:tabs>
                                <w:tab w:val="left" w:pos="3780"/>
                                <w:tab w:val="left" w:pos="6030"/>
                                <w:tab w:val="left" w:pos="7110"/>
                                <w:tab w:val="left" w:pos="8100"/>
                                <w:tab w:val="left" w:pos="10530"/>
                                <w:tab w:val="left" w:pos="10710"/>
                              </w:tabs>
                              <w:spacing w:before="120" w:after="0"/>
                              <w:ind w:right="-48"/>
                              <w:rPr>
                                <w:rFonts w:ascii="Arial" w:hAnsi="Arial" w:cs="Arial"/>
                                <w:sz w:val="16"/>
                                <w:szCs w:val="16"/>
                                <w:lang w:val="en-US"/>
                              </w:rPr>
                            </w:pPr>
                            <w:r w:rsidRPr="008B26D9">
                              <w:rPr>
                                <w:rFonts w:ascii="Arial" w:hAnsi="Arial" w:cs="Arial"/>
                                <w:sz w:val="16"/>
                                <w:szCs w:val="16"/>
                                <w:lang w:val="en-US"/>
                              </w:rPr>
                              <w:t xml:space="preserve">Date Received: </w:t>
                            </w:r>
                            <w:r w:rsidRPr="008B26D9">
                              <w:rPr>
                                <w:rFonts w:ascii="Arial" w:hAnsi="Arial" w:cs="Arial"/>
                                <w:sz w:val="16"/>
                                <w:szCs w:val="16"/>
                                <w:u w:val="single"/>
                                <w:lang w:val="en-US"/>
                              </w:rPr>
                              <w:tab/>
                            </w:r>
                            <w:r w:rsidRPr="008B26D9">
                              <w:rPr>
                                <w:rFonts w:ascii="Arial" w:hAnsi="Arial" w:cs="Arial"/>
                                <w:sz w:val="16"/>
                                <w:szCs w:val="16"/>
                                <w:lang w:val="en-US"/>
                              </w:rPr>
                              <w:t xml:space="preserve">  </w:t>
                            </w:r>
                            <w:r w:rsidR="000E1756" w:rsidRPr="008B26D9">
                              <w:rPr>
                                <w:rFonts w:ascii="Arial" w:hAnsi="Arial" w:cs="Arial"/>
                                <w:sz w:val="16"/>
                                <w:szCs w:val="16"/>
                                <w:lang w:val="en-US"/>
                              </w:rPr>
                              <w:t xml:space="preserve">   </w:t>
                            </w:r>
                            <w:r w:rsidRPr="008B26D9">
                              <w:rPr>
                                <w:rFonts w:ascii="Arial" w:hAnsi="Arial" w:cs="Arial"/>
                                <w:sz w:val="16"/>
                                <w:szCs w:val="16"/>
                                <w:lang w:val="en-US"/>
                              </w:rPr>
                              <w:t xml:space="preserve"> </w:t>
                            </w:r>
                            <w:sdt>
                              <w:sdtPr>
                                <w:rPr>
                                  <w:rFonts w:ascii="Arial" w:hAnsi="Arial" w:cs="Arial"/>
                                  <w:sz w:val="16"/>
                                  <w:szCs w:val="16"/>
                                  <w:lang w:val="en-US"/>
                                </w:rPr>
                                <w:id w:val="1637765695"/>
                                <w14:checkbox>
                                  <w14:checked w14:val="0"/>
                                  <w14:checkedState w14:val="2612" w14:font="MS Gothic"/>
                                  <w14:uncheckedState w14:val="2610" w14:font="MS Gothic"/>
                                </w14:checkbox>
                              </w:sdtPr>
                              <w:sdtEndPr/>
                              <w:sdtContent>
                                <w:r w:rsidRPr="008B26D9">
                                  <w:rPr>
                                    <w:rFonts w:ascii="Segoe UI Symbol" w:eastAsia="MS Gothic" w:hAnsi="Segoe UI Symbol" w:cs="Segoe UI Symbol"/>
                                    <w:sz w:val="16"/>
                                    <w:szCs w:val="16"/>
                                    <w:lang w:val="en-US"/>
                                  </w:rPr>
                                  <w:t>☐</w:t>
                                </w:r>
                              </w:sdtContent>
                            </w:sdt>
                            <w:r w:rsidRPr="008B26D9">
                              <w:rPr>
                                <w:rFonts w:ascii="Arial" w:hAnsi="Arial" w:cs="Arial"/>
                                <w:sz w:val="16"/>
                                <w:szCs w:val="16"/>
                                <w:lang w:val="en-US"/>
                              </w:rPr>
                              <w:t xml:space="preserve">  Identification Verified</w:t>
                            </w:r>
                            <w:r w:rsidRPr="008B26D9">
                              <w:rPr>
                                <w:rFonts w:ascii="Arial" w:hAnsi="Arial" w:cs="Arial"/>
                                <w:sz w:val="16"/>
                                <w:szCs w:val="16"/>
                                <w:lang w:val="en-US"/>
                              </w:rPr>
                              <w:tab/>
                              <w:t xml:space="preserve"> </w:t>
                            </w:r>
                            <w:sdt>
                              <w:sdtPr>
                                <w:rPr>
                                  <w:rFonts w:ascii="Arial" w:hAnsi="Arial" w:cs="Arial"/>
                                  <w:sz w:val="16"/>
                                  <w:szCs w:val="16"/>
                                  <w:lang w:val="en-US"/>
                                </w:rPr>
                                <w:id w:val="1793092719"/>
                                <w14:checkbox>
                                  <w14:checked w14:val="0"/>
                                  <w14:checkedState w14:val="2612" w14:font="MS Gothic"/>
                                  <w14:uncheckedState w14:val="2610" w14:font="MS Gothic"/>
                                </w14:checkbox>
                              </w:sdtPr>
                              <w:sdtEndPr/>
                              <w:sdtContent>
                                <w:r w:rsidRPr="008B26D9">
                                  <w:rPr>
                                    <w:rFonts w:ascii="Segoe UI Symbol" w:eastAsia="MS Gothic" w:hAnsi="Segoe UI Symbol" w:cs="Segoe UI Symbol"/>
                                    <w:sz w:val="16"/>
                                    <w:szCs w:val="16"/>
                                    <w:lang w:val="en-US"/>
                                  </w:rPr>
                                  <w:t>☐</w:t>
                                </w:r>
                              </w:sdtContent>
                            </w:sdt>
                            <w:r w:rsidRPr="008B26D9">
                              <w:rPr>
                                <w:rFonts w:ascii="Arial" w:hAnsi="Arial" w:cs="Arial"/>
                                <w:sz w:val="16"/>
                                <w:szCs w:val="16"/>
                                <w:lang w:val="en-US"/>
                              </w:rPr>
                              <w:t xml:space="preserve">  Approved</w:t>
                            </w:r>
                            <w:r w:rsidRPr="008B26D9">
                              <w:rPr>
                                <w:rFonts w:ascii="Arial" w:hAnsi="Arial" w:cs="Arial"/>
                                <w:sz w:val="16"/>
                                <w:szCs w:val="16"/>
                                <w:lang w:val="en-US"/>
                              </w:rPr>
                              <w:tab/>
                              <w:t xml:space="preserve"> </w:t>
                            </w:r>
                            <w:sdt>
                              <w:sdtPr>
                                <w:rPr>
                                  <w:rFonts w:ascii="Arial" w:hAnsi="Arial" w:cs="Arial"/>
                                  <w:sz w:val="16"/>
                                  <w:szCs w:val="16"/>
                                  <w:lang w:val="en-US"/>
                                </w:rPr>
                                <w:id w:val="1948115370"/>
                                <w14:checkbox>
                                  <w14:checked w14:val="0"/>
                                  <w14:checkedState w14:val="2612" w14:font="MS Gothic"/>
                                  <w14:uncheckedState w14:val="2610" w14:font="MS Gothic"/>
                                </w14:checkbox>
                              </w:sdtPr>
                              <w:sdtEndPr/>
                              <w:sdtContent>
                                <w:r w:rsidRPr="008B26D9">
                                  <w:rPr>
                                    <w:rFonts w:ascii="Segoe UI Symbol" w:eastAsia="MS Gothic" w:hAnsi="Segoe UI Symbol" w:cs="Segoe UI Symbol"/>
                                    <w:sz w:val="16"/>
                                    <w:szCs w:val="16"/>
                                    <w:lang w:val="en-US"/>
                                  </w:rPr>
                                  <w:t>☐</w:t>
                                </w:r>
                              </w:sdtContent>
                            </w:sdt>
                            <w:r w:rsidRPr="008B26D9">
                              <w:rPr>
                                <w:rFonts w:ascii="Arial" w:hAnsi="Arial" w:cs="Arial"/>
                                <w:sz w:val="16"/>
                                <w:szCs w:val="16"/>
                                <w:lang w:val="en-US"/>
                              </w:rPr>
                              <w:t xml:space="preserve">  Denied</w:t>
                            </w:r>
                            <w:r w:rsidRPr="008B26D9">
                              <w:rPr>
                                <w:rFonts w:ascii="Arial" w:hAnsi="Arial" w:cs="Arial"/>
                                <w:sz w:val="16"/>
                                <w:szCs w:val="16"/>
                                <w:lang w:val="en-US"/>
                              </w:rPr>
                              <w:tab/>
                              <w:t>By: _________________</w:t>
                            </w:r>
                          </w:p>
                          <w:p w14:paraId="2A5AE13A" w14:textId="2531C4E6" w:rsidR="00A65F88" w:rsidRPr="008B26D9" w:rsidRDefault="00A65F88" w:rsidP="00A65F88">
                            <w:pPr>
                              <w:tabs>
                                <w:tab w:val="left" w:pos="1260"/>
                                <w:tab w:val="left" w:pos="2160"/>
                                <w:tab w:val="left" w:pos="4410"/>
                                <w:tab w:val="left" w:pos="6660"/>
                              </w:tabs>
                              <w:spacing w:before="120" w:after="0"/>
                              <w:ind w:right="86"/>
                              <w:rPr>
                                <w:lang w:val="en-US"/>
                              </w:rPr>
                            </w:pPr>
                            <w:r w:rsidRPr="008B26D9">
                              <w:rPr>
                                <w:rFonts w:ascii="Arial" w:hAnsi="Arial" w:cs="Arial"/>
                                <w:sz w:val="16"/>
                                <w:szCs w:val="16"/>
                                <w:lang w:val="en-US"/>
                              </w:rPr>
                              <w:t xml:space="preserve">Paid:  </w:t>
                            </w:r>
                            <w:sdt>
                              <w:sdtPr>
                                <w:rPr>
                                  <w:rFonts w:ascii="Arial" w:hAnsi="Arial" w:cs="Arial"/>
                                  <w:sz w:val="16"/>
                                  <w:szCs w:val="16"/>
                                  <w:lang w:val="en-US"/>
                                </w:rPr>
                                <w:id w:val="-913935620"/>
                                <w14:checkbox>
                                  <w14:checked w14:val="0"/>
                                  <w14:checkedState w14:val="2612" w14:font="MS Gothic"/>
                                  <w14:uncheckedState w14:val="2610" w14:font="MS Gothic"/>
                                </w14:checkbox>
                              </w:sdtPr>
                              <w:sdtEndPr/>
                              <w:sdtContent>
                                <w:r w:rsidRPr="008B26D9">
                                  <w:rPr>
                                    <w:rFonts w:ascii="Segoe UI Symbol" w:eastAsia="MS Gothic" w:hAnsi="Segoe UI Symbol" w:cs="Segoe UI Symbol"/>
                                    <w:sz w:val="16"/>
                                    <w:szCs w:val="16"/>
                                    <w:lang w:val="en-US"/>
                                  </w:rPr>
                                  <w:t>☐</w:t>
                                </w:r>
                              </w:sdtContent>
                            </w:sdt>
                            <w:r w:rsidRPr="008B26D9">
                              <w:rPr>
                                <w:rFonts w:ascii="Arial" w:hAnsi="Arial" w:cs="Arial"/>
                                <w:sz w:val="16"/>
                                <w:szCs w:val="16"/>
                                <w:lang w:val="en-US"/>
                              </w:rPr>
                              <w:t xml:space="preserve"> Cash</w:t>
                            </w:r>
                            <w:r w:rsidRPr="008B26D9">
                              <w:rPr>
                                <w:rFonts w:ascii="Arial" w:hAnsi="Arial" w:cs="Arial"/>
                                <w:sz w:val="16"/>
                                <w:szCs w:val="16"/>
                                <w:lang w:val="en-US"/>
                              </w:rPr>
                              <w:tab/>
                              <w:t xml:space="preserve"> </w:t>
                            </w:r>
                            <w:sdt>
                              <w:sdtPr>
                                <w:rPr>
                                  <w:rFonts w:ascii="Arial" w:hAnsi="Arial" w:cs="Arial"/>
                                  <w:sz w:val="16"/>
                                  <w:szCs w:val="16"/>
                                  <w:lang w:val="en-US"/>
                                </w:rPr>
                                <w:id w:val="-984541496"/>
                                <w14:checkbox>
                                  <w14:checked w14:val="0"/>
                                  <w14:checkedState w14:val="2612" w14:font="MS Gothic"/>
                                  <w14:uncheckedState w14:val="2610" w14:font="MS Gothic"/>
                                </w14:checkbox>
                              </w:sdtPr>
                              <w:sdtEndPr/>
                              <w:sdtContent>
                                <w:r w:rsidRPr="008B26D9">
                                  <w:rPr>
                                    <w:rFonts w:ascii="MS Gothic" w:eastAsia="MS Gothic" w:hAnsi="MS Gothic" w:cs="Arial" w:hint="eastAsia"/>
                                    <w:sz w:val="16"/>
                                    <w:szCs w:val="16"/>
                                    <w:lang w:val="en-US"/>
                                  </w:rPr>
                                  <w:t>☐</w:t>
                                </w:r>
                              </w:sdtContent>
                            </w:sdt>
                            <w:r w:rsidRPr="008B26D9">
                              <w:rPr>
                                <w:rFonts w:ascii="Arial" w:hAnsi="Arial" w:cs="Arial"/>
                                <w:sz w:val="16"/>
                                <w:szCs w:val="16"/>
                                <w:lang w:val="en-US"/>
                              </w:rPr>
                              <w:t xml:space="preserve"> Card</w:t>
                            </w:r>
                            <w:r w:rsidRPr="008B26D9">
                              <w:rPr>
                                <w:rFonts w:ascii="Arial" w:hAnsi="Arial" w:cs="Arial"/>
                                <w:sz w:val="16"/>
                                <w:szCs w:val="16"/>
                                <w:lang w:val="en-US"/>
                              </w:rPr>
                              <w:tab/>
                            </w:r>
                            <w:sdt>
                              <w:sdtPr>
                                <w:rPr>
                                  <w:rFonts w:ascii="Arial" w:hAnsi="Arial" w:cs="Arial"/>
                                  <w:sz w:val="16"/>
                                  <w:szCs w:val="16"/>
                                  <w:lang w:val="en-US"/>
                                </w:rPr>
                                <w:id w:val="1488439963"/>
                                <w14:checkbox>
                                  <w14:checked w14:val="0"/>
                                  <w14:checkedState w14:val="2612" w14:font="MS Gothic"/>
                                  <w14:uncheckedState w14:val="2610" w14:font="MS Gothic"/>
                                </w14:checkbox>
                              </w:sdtPr>
                              <w:sdtEndPr/>
                              <w:sdtContent>
                                <w:r w:rsidRPr="008B26D9">
                                  <w:rPr>
                                    <w:rFonts w:ascii="MS Gothic" w:eastAsia="MS Gothic" w:hAnsi="MS Gothic" w:cs="Arial" w:hint="eastAsia"/>
                                    <w:sz w:val="16"/>
                                    <w:szCs w:val="16"/>
                                    <w:lang w:val="en-US"/>
                                  </w:rPr>
                                  <w:t>☐</w:t>
                                </w:r>
                              </w:sdtContent>
                            </w:sdt>
                            <w:r w:rsidRPr="008B26D9">
                              <w:rPr>
                                <w:rFonts w:ascii="Arial" w:hAnsi="Arial" w:cs="Arial"/>
                                <w:sz w:val="16"/>
                                <w:szCs w:val="16"/>
                                <w:lang w:val="en-US"/>
                              </w:rPr>
                              <w:t xml:space="preserve"> Check #: </w:t>
                            </w:r>
                            <w:r w:rsidRPr="008B26D9">
                              <w:rPr>
                                <w:rFonts w:ascii="Arial" w:hAnsi="Arial" w:cs="Arial"/>
                                <w:sz w:val="16"/>
                                <w:szCs w:val="16"/>
                                <w:u w:val="single"/>
                                <w:lang w:val="en-US"/>
                              </w:rPr>
                              <w:tab/>
                              <w:t xml:space="preserve"> </w:t>
                            </w:r>
                            <w:r w:rsidRPr="008B26D9">
                              <w:rPr>
                                <w:rFonts w:ascii="Arial" w:hAnsi="Arial" w:cs="Arial"/>
                                <w:sz w:val="16"/>
                                <w:szCs w:val="16"/>
                                <w:lang w:val="en-US"/>
                              </w:rPr>
                              <w:t xml:space="preserve">  Date Paid:</w:t>
                            </w:r>
                            <w:r w:rsidR="0060299B" w:rsidRPr="008B26D9">
                              <w:rPr>
                                <w:rFonts w:ascii="Arial" w:hAnsi="Arial" w:cs="Arial"/>
                                <w:sz w:val="16"/>
                                <w:szCs w:val="16"/>
                                <w:lang w:val="en-US"/>
                              </w:rPr>
                              <w:t xml:space="preserve"> </w:t>
                            </w:r>
                            <w:r w:rsidR="0060299B" w:rsidRPr="008B26D9">
                              <w:rPr>
                                <w:rFonts w:ascii="Arial" w:hAnsi="Arial" w:cs="Arial"/>
                                <w:sz w:val="16"/>
                                <w:szCs w:val="16"/>
                                <w:u w:val="single"/>
                                <w:lang w:val="en-U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C78B8" id="_x0000_t202" coordsize="21600,21600" o:spt="202" path="m,l,21600r21600,l21600,xe">
                <v:stroke joinstyle="miter"/>
                <v:path gradientshapeok="t" o:connecttype="rect"/>
              </v:shapetype>
              <v:shape id="Text Box 2" o:spid="_x0000_s1026" type="#_x0000_t202" style="position:absolute;margin-left:-2.95pt;margin-top:23.2pt;width:543.5pt;height:54.2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" stroked="f">
                <v:textbox>
                  <w:txbxContent>
                    <w:p w14:paraId="2234E758" w14:textId="67419FDA" w:rsidR="00A65F88" w:rsidRPr="00C312F2" w:rsidRDefault="00A65F88" w:rsidP="00C312F2">
                      <w:pPr>
                        <w:pStyle w:val="Heading3"/>
                      </w:pPr>
                      <w:r w:rsidRPr="00C312F2">
                        <w:t>For Office Use Only</w:t>
                      </w:r>
                      <w:r w:rsidR="0012520A" w:rsidRPr="00C312F2">
                        <w:t>:</w:t>
                      </w:r>
                    </w:p>
                    <w:p w14:paraId="629BD7E2" w14:textId="16725A85" w:rsidR="00A65F88" w:rsidRPr="008B26D9" w:rsidRDefault="00A65F88" w:rsidP="000E1756">
                      <w:pPr>
                        <w:tabs>
                          <w:tab w:val="left" w:pos="3780"/>
                          <w:tab w:val="left" w:pos="6030"/>
                          <w:tab w:val="left" w:pos="7110"/>
                          <w:tab w:val="left" w:pos="8100"/>
                          <w:tab w:val="left" w:pos="10530"/>
                          <w:tab w:val="left" w:pos="10710"/>
                        </w:tabs>
                        <w:spacing w:before="120" w:after="0"/>
                        <w:ind w:right="-48"/>
                        <w:rPr>
                          <w:rFonts w:ascii="Arial" w:hAnsi="Arial" w:cs="Arial"/>
                          <w:sz w:val="16"/>
                          <w:szCs w:val="16"/>
                          <w:lang w:val="en-US"/>
                        </w:rPr>
                      </w:pPr>
                      <w:r w:rsidRPr="008B26D9">
                        <w:rPr>
                          <w:rFonts w:ascii="Arial" w:hAnsi="Arial" w:cs="Arial"/>
                          <w:sz w:val="16"/>
                          <w:szCs w:val="16"/>
                          <w:lang w:val="en-US"/>
                        </w:rPr>
                        <w:t xml:space="preserve">Date Received: </w:t>
                      </w:r>
                      <w:r w:rsidRPr="008B26D9">
                        <w:rPr>
                          <w:rFonts w:ascii="Arial" w:hAnsi="Arial" w:cs="Arial"/>
                          <w:sz w:val="16"/>
                          <w:szCs w:val="16"/>
                          <w:u w:val="single"/>
                          <w:lang w:val="en-US"/>
                        </w:rPr>
                        <w:tab/>
                      </w:r>
                      <w:r w:rsidRPr="008B26D9">
                        <w:rPr>
                          <w:rFonts w:ascii="Arial" w:hAnsi="Arial" w:cs="Arial"/>
                          <w:sz w:val="16"/>
                          <w:szCs w:val="16"/>
                          <w:lang w:val="en-US"/>
                        </w:rPr>
                        <w:t xml:space="preserve">  </w:t>
                      </w:r>
                      <w:r w:rsidR="000E1756" w:rsidRPr="008B26D9">
                        <w:rPr>
                          <w:rFonts w:ascii="Arial" w:hAnsi="Arial" w:cs="Arial"/>
                          <w:sz w:val="16"/>
                          <w:szCs w:val="16"/>
                          <w:lang w:val="en-US"/>
                        </w:rPr>
                        <w:t xml:space="preserve">   </w:t>
                      </w:r>
                      <w:r w:rsidRPr="008B26D9">
                        <w:rPr>
                          <w:rFonts w:ascii="Arial" w:hAnsi="Arial" w:cs="Arial"/>
                          <w:sz w:val="16"/>
                          <w:szCs w:val="16"/>
                          <w:lang w:val="en-US"/>
                        </w:rPr>
                        <w:t xml:space="preserve"> </w:t>
                      </w:r>
                      <w:sdt>
                        <w:sdtPr>
                          <w:rPr>
                            <w:rFonts w:ascii="Arial" w:hAnsi="Arial" w:cs="Arial"/>
                            <w:sz w:val="16"/>
                            <w:szCs w:val="16"/>
                            <w:lang w:val="en-US"/>
                          </w:rPr>
                          <w:id w:val="1637765695"/>
                          <w14:checkbox>
                            <w14:checked w14:val="0"/>
                            <w14:checkedState w14:val="2612" w14:font="MS Gothic"/>
                            <w14:uncheckedState w14:val="2610" w14:font="MS Gothic"/>
                          </w14:checkbox>
                        </w:sdtPr>
                        <w:sdtEndPr/>
                        <w:sdtContent>
                          <w:r w:rsidRPr="008B26D9">
                            <w:rPr>
                              <w:rFonts w:ascii="Segoe UI Symbol" w:eastAsia="MS Gothic" w:hAnsi="Segoe UI Symbol" w:cs="Segoe UI Symbol"/>
                              <w:sz w:val="16"/>
                              <w:szCs w:val="16"/>
                              <w:lang w:val="en-US"/>
                            </w:rPr>
                            <w:t>☐</w:t>
                          </w:r>
                        </w:sdtContent>
                      </w:sdt>
                      <w:r w:rsidRPr="008B26D9">
                        <w:rPr>
                          <w:rFonts w:ascii="Arial" w:hAnsi="Arial" w:cs="Arial"/>
                          <w:sz w:val="16"/>
                          <w:szCs w:val="16"/>
                          <w:lang w:val="en-US"/>
                        </w:rPr>
                        <w:t xml:space="preserve">  Identification Verified</w:t>
                      </w:r>
                      <w:r w:rsidRPr="008B26D9">
                        <w:rPr>
                          <w:rFonts w:ascii="Arial" w:hAnsi="Arial" w:cs="Arial"/>
                          <w:sz w:val="16"/>
                          <w:szCs w:val="16"/>
                          <w:lang w:val="en-US"/>
                        </w:rPr>
                        <w:tab/>
                        <w:t xml:space="preserve"> </w:t>
                      </w:r>
                      <w:sdt>
                        <w:sdtPr>
                          <w:rPr>
                            <w:rFonts w:ascii="Arial" w:hAnsi="Arial" w:cs="Arial"/>
                            <w:sz w:val="16"/>
                            <w:szCs w:val="16"/>
                            <w:lang w:val="en-US"/>
                          </w:rPr>
                          <w:id w:val="1793092719"/>
                          <w14:checkbox>
                            <w14:checked w14:val="0"/>
                            <w14:checkedState w14:val="2612" w14:font="MS Gothic"/>
                            <w14:uncheckedState w14:val="2610" w14:font="MS Gothic"/>
                          </w14:checkbox>
                        </w:sdtPr>
                        <w:sdtEndPr/>
                        <w:sdtContent>
                          <w:r w:rsidRPr="008B26D9">
                            <w:rPr>
                              <w:rFonts w:ascii="Segoe UI Symbol" w:eastAsia="MS Gothic" w:hAnsi="Segoe UI Symbol" w:cs="Segoe UI Symbol"/>
                              <w:sz w:val="16"/>
                              <w:szCs w:val="16"/>
                              <w:lang w:val="en-US"/>
                            </w:rPr>
                            <w:t>☐</w:t>
                          </w:r>
                        </w:sdtContent>
                      </w:sdt>
                      <w:r w:rsidRPr="008B26D9">
                        <w:rPr>
                          <w:rFonts w:ascii="Arial" w:hAnsi="Arial" w:cs="Arial"/>
                          <w:sz w:val="16"/>
                          <w:szCs w:val="16"/>
                          <w:lang w:val="en-US"/>
                        </w:rPr>
                        <w:t xml:space="preserve">  Approved</w:t>
                      </w:r>
                      <w:r w:rsidRPr="008B26D9">
                        <w:rPr>
                          <w:rFonts w:ascii="Arial" w:hAnsi="Arial" w:cs="Arial"/>
                          <w:sz w:val="16"/>
                          <w:szCs w:val="16"/>
                          <w:lang w:val="en-US"/>
                        </w:rPr>
                        <w:tab/>
                        <w:t xml:space="preserve"> </w:t>
                      </w:r>
                      <w:sdt>
                        <w:sdtPr>
                          <w:rPr>
                            <w:rFonts w:ascii="Arial" w:hAnsi="Arial" w:cs="Arial"/>
                            <w:sz w:val="16"/>
                            <w:szCs w:val="16"/>
                            <w:lang w:val="en-US"/>
                          </w:rPr>
                          <w:id w:val="1948115370"/>
                          <w14:checkbox>
                            <w14:checked w14:val="0"/>
                            <w14:checkedState w14:val="2612" w14:font="MS Gothic"/>
                            <w14:uncheckedState w14:val="2610" w14:font="MS Gothic"/>
                          </w14:checkbox>
                        </w:sdtPr>
                        <w:sdtEndPr/>
                        <w:sdtContent>
                          <w:r w:rsidRPr="008B26D9">
                            <w:rPr>
                              <w:rFonts w:ascii="Segoe UI Symbol" w:eastAsia="MS Gothic" w:hAnsi="Segoe UI Symbol" w:cs="Segoe UI Symbol"/>
                              <w:sz w:val="16"/>
                              <w:szCs w:val="16"/>
                              <w:lang w:val="en-US"/>
                            </w:rPr>
                            <w:t>☐</w:t>
                          </w:r>
                        </w:sdtContent>
                      </w:sdt>
                      <w:r w:rsidRPr="008B26D9">
                        <w:rPr>
                          <w:rFonts w:ascii="Arial" w:hAnsi="Arial" w:cs="Arial"/>
                          <w:sz w:val="16"/>
                          <w:szCs w:val="16"/>
                          <w:lang w:val="en-US"/>
                        </w:rPr>
                        <w:t xml:space="preserve">  Denied</w:t>
                      </w:r>
                      <w:r w:rsidRPr="008B26D9">
                        <w:rPr>
                          <w:rFonts w:ascii="Arial" w:hAnsi="Arial" w:cs="Arial"/>
                          <w:sz w:val="16"/>
                          <w:szCs w:val="16"/>
                          <w:lang w:val="en-US"/>
                        </w:rPr>
                        <w:tab/>
                        <w:t>By: _________________</w:t>
                      </w:r>
                    </w:p>
                    <w:p w14:paraId="2A5AE13A" w14:textId="2531C4E6" w:rsidR="00A65F88" w:rsidRPr="008B26D9" w:rsidRDefault="00A65F88" w:rsidP="00A65F88">
                      <w:pPr>
                        <w:tabs>
                          <w:tab w:val="left" w:pos="1260"/>
                          <w:tab w:val="left" w:pos="2160"/>
                          <w:tab w:val="left" w:pos="4410"/>
                          <w:tab w:val="left" w:pos="6660"/>
                        </w:tabs>
                        <w:spacing w:before="120" w:after="0"/>
                        <w:ind w:right="86"/>
                        <w:rPr>
                          <w:lang w:val="en-US"/>
                        </w:rPr>
                      </w:pPr>
                      <w:r w:rsidRPr="008B26D9">
                        <w:rPr>
                          <w:rFonts w:ascii="Arial" w:hAnsi="Arial" w:cs="Arial"/>
                          <w:sz w:val="16"/>
                          <w:szCs w:val="16"/>
                          <w:lang w:val="en-US"/>
                        </w:rPr>
                        <w:t xml:space="preserve">Paid:  </w:t>
                      </w:r>
                      <w:sdt>
                        <w:sdtPr>
                          <w:rPr>
                            <w:rFonts w:ascii="Arial" w:hAnsi="Arial" w:cs="Arial"/>
                            <w:sz w:val="16"/>
                            <w:szCs w:val="16"/>
                            <w:lang w:val="en-US"/>
                          </w:rPr>
                          <w:id w:val="-913935620"/>
                          <w14:checkbox>
                            <w14:checked w14:val="0"/>
                            <w14:checkedState w14:val="2612" w14:font="MS Gothic"/>
                            <w14:uncheckedState w14:val="2610" w14:font="MS Gothic"/>
                          </w14:checkbox>
                        </w:sdtPr>
                        <w:sdtEndPr/>
                        <w:sdtContent>
                          <w:r w:rsidRPr="008B26D9">
                            <w:rPr>
                              <w:rFonts w:ascii="Segoe UI Symbol" w:eastAsia="MS Gothic" w:hAnsi="Segoe UI Symbol" w:cs="Segoe UI Symbol"/>
                              <w:sz w:val="16"/>
                              <w:szCs w:val="16"/>
                              <w:lang w:val="en-US"/>
                            </w:rPr>
                            <w:t>☐</w:t>
                          </w:r>
                        </w:sdtContent>
                      </w:sdt>
                      <w:r w:rsidRPr="008B26D9">
                        <w:rPr>
                          <w:rFonts w:ascii="Arial" w:hAnsi="Arial" w:cs="Arial"/>
                          <w:sz w:val="16"/>
                          <w:szCs w:val="16"/>
                          <w:lang w:val="en-US"/>
                        </w:rPr>
                        <w:t xml:space="preserve"> Cash</w:t>
                      </w:r>
                      <w:r w:rsidRPr="008B26D9">
                        <w:rPr>
                          <w:rFonts w:ascii="Arial" w:hAnsi="Arial" w:cs="Arial"/>
                          <w:sz w:val="16"/>
                          <w:szCs w:val="16"/>
                          <w:lang w:val="en-US"/>
                        </w:rPr>
                        <w:tab/>
                        <w:t xml:space="preserve"> </w:t>
                      </w:r>
                      <w:sdt>
                        <w:sdtPr>
                          <w:rPr>
                            <w:rFonts w:ascii="Arial" w:hAnsi="Arial" w:cs="Arial"/>
                            <w:sz w:val="16"/>
                            <w:szCs w:val="16"/>
                            <w:lang w:val="en-US"/>
                          </w:rPr>
                          <w:id w:val="-984541496"/>
                          <w14:checkbox>
                            <w14:checked w14:val="0"/>
                            <w14:checkedState w14:val="2612" w14:font="MS Gothic"/>
                            <w14:uncheckedState w14:val="2610" w14:font="MS Gothic"/>
                          </w14:checkbox>
                        </w:sdtPr>
                        <w:sdtEndPr/>
                        <w:sdtContent>
                          <w:r w:rsidRPr="008B26D9">
                            <w:rPr>
                              <w:rFonts w:ascii="MS Gothic" w:eastAsia="MS Gothic" w:hAnsi="MS Gothic" w:cs="Arial" w:hint="eastAsia"/>
                              <w:sz w:val="16"/>
                              <w:szCs w:val="16"/>
                              <w:lang w:val="en-US"/>
                            </w:rPr>
                            <w:t>☐</w:t>
                          </w:r>
                        </w:sdtContent>
                      </w:sdt>
                      <w:r w:rsidRPr="008B26D9">
                        <w:rPr>
                          <w:rFonts w:ascii="Arial" w:hAnsi="Arial" w:cs="Arial"/>
                          <w:sz w:val="16"/>
                          <w:szCs w:val="16"/>
                          <w:lang w:val="en-US"/>
                        </w:rPr>
                        <w:t xml:space="preserve"> Card</w:t>
                      </w:r>
                      <w:r w:rsidRPr="008B26D9">
                        <w:rPr>
                          <w:rFonts w:ascii="Arial" w:hAnsi="Arial" w:cs="Arial"/>
                          <w:sz w:val="16"/>
                          <w:szCs w:val="16"/>
                          <w:lang w:val="en-US"/>
                        </w:rPr>
                        <w:tab/>
                      </w:r>
                      <w:sdt>
                        <w:sdtPr>
                          <w:rPr>
                            <w:rFonts w:ascii="Arial" w:hAnsi="Arial" w:cs="Arial"/>
                            <w:sz w:val="16"/>
                            <w:szCs w:val="16"/>
                            <w:lang w:val="en-US"/>
                          </w:rPr>
                          <w:id w:val="1488439963"/>
                          <w14:checkbox>
                            <w14:checked w14:val="0"/>
                            <w14:checkedState w14:val="2612" w14:font="MS Gothic"/>
                            <w14:uncheckedState w14:val="2610" w14:font="MS Gothic"/>
                          </w14:checkbox>
                        </w:sdtPr>
                        <w:sdtEndPr/>
                        <w:sdtContent>
                          <w:r w:rsidRPr="008B26D9">
                            <w:rPr>
                              <w:rFonts w:ascii="MS Gothic" w:eastAsia="MS Gothic" w:hAnsi="MS Gothic" w:cs="Arial" w:hint="eastAsia"/>
                              <w:sz w:val="16"/>
                              <w:szCs w:val="16"/>
                              <w:lang w:val="en-US"/>
                            </w:rPr>
                            <w:t>☐</w:t>
                          </w:r>
                        </w:sdtContent>
                      </w:sdt>
                      <w:r w:rsidRPr="008B26D9">
                        <w:rPr>
                          <w:rFonts w:ascii="Arial" w:hAnsi="Arial" w:cs="Arial"/>
                          <w:sz w:val="16"/>
                          <w:szCs w:val="16"/>
                          <w:lang w:val="en-US"/>
                        </w:rPr>
                        <w:t xml:space="preserve"> Check #: </w:t>
                      </w:r>
                      <w:r w:rsidRPr="008B26D9">
                        <w:rPr>
                          <w:rFonts w:ascii="Arial" w:hAnsi="Arial" w:cs="Arial"/>
                          <w:sz w:val="16"/>
                          <w:szCs w:val="16"/>
                          <w:u w:val="single"/>
                          <w:lang w:val="en-US"/>
                        </w:rPr>
                        <w:tab/>
                        <w:t xml:space="preserve"> </w:t>
                      </w:r>
                      <w:r w:rsidRPr="008B26D9">
                        <w:rPr>
                          <w:rFonts w:ascii="Arial" w:hAnsi="Arial" w:cs="Arial"/>
                          <w:sz w:val="16"/>
                          <w:szCs w:val="16"/>
                          <w:lang w:val="en-US"/>
                        </w:rPr>
                        <w:t xml:space="preserve">  Date Paid:</w:t>
                      </w:r>
                      <w:r w:rsidR="0060299B" w:rsidRPr="008B26D9">
                        <w:rPr>
                          <w:rFonts w:ascii="Arial" w:hAnsi="Arial" w:cs="Arial"/>
                          <w:sz w:val="16"/>
                          <w:szCs w:val="16"/>
                          <w:lang w:val="en-US"/>
                        </w:rPr>
                        <w:t xml:space="preserve"> </w:t>
                      </w:r>
                      <w:r w:rsidR="0060299B" w:rsidRPr="008B26D9">
                        <w:rPr>
                          <w:rFonts w:ascii="Arial" w:hAnsi="Arial" w:cs="Arial"/>
                          <w:sz w:val="16"/>
                          <w:szCs w:val="16"/>
                          <w:u w:val="single"/>
                          <w:lang w:val="en-US"/>
                        </w:rPr>
                        <w:tab/>
                      </w:r>
                    </w:p>
                  </w:txbxContent>
                </v:textbox>
                <w10:wrap type="square" anchorx="margin"/>
              </v:shape>
            </w:pict>
          </mc:Fallback>
        </mc:AlternateContent>
      </w:r>
      <w:r w:rsidR="0060299B" w:rsidRPr="00092BA9">
        <w:rPr>
          <w:rFonts w:ascii="Arial" w:hAnsi="Arial" w:cs="Arial"/>
          <w:b/>
          <w:bCs/>
          <w:sz w:val="14"/>
          <w:szCs w:val="14"/>
        </w:rPr>
        <w:br w:type="page"/>
      </w:r>
      <w:r w:rsidR="004B169C" w:rsidRPr="0015124A">
        <w:rPr>
          <w:rFonts w:ascii="Arial" w:hAnsi="Arial" w:cs="Arial"/>
          <w:b/>
          <w:bCs/>
          <w:sz w:val="15"/>
          <w:szCs w:val="15"/>
        </w:rPr>
        <w:lastRenderedPageBreak/>
        <w:t>Código de Regulaciones de California, Título 2, División 7, Capítulo 1, Artículo 1: Acceso a la información de registro de votantes</w:t>
      </w:r>
    </w:p>
    <w:p w14:paraId="2E5E5319" w14:textId="77777777" w:rsidR="004B169C" w:rsidRPr="0015124A" w:rsidRDefault="004B169C" w:rsidP="004B169C">
      <w:pPr>
        <w:spacing w:after="0" w:line="240" w:lineRule="auto"/>
        <w:rPr>
          <w:rFonts w:ascii="Arial" w:hAnsi="Arial" w:cs="Arial"/>
          <w:b/>
          <w:bCs/>
          <w:sz w:val="15"/>
          <w:szCs w:val="15"/>
        </w:rPr>
      </w:pPr>
      <w:r w:rsidRPr="0015124A">
        <w:rPr>
          <w:rFonts w:ascii="Arial" w:hAnsi="Arial" w:cs="Arial"/>
          <w:b/>
          <w:bCs/>
          <w:sz w:val="15"/>
          <w:szCs w:val="15"/>
        </w:rPr>
        <w:t>19002. Aplicación de este Artículo.</w:t>
      </w:r>
    </w:p>
    <w:p w14:paraId="73A6A877" w14:textId="77777777" w:rsidR="004B169C" w:rsidRPr="0015124A" w:rsidRDefault="004B169C" w:rsidP="004B169C">
      <w:pPr>
        <w:pStyle w:val="ListParagraph"/>
        <w:numPr>
          <w:ilvl w:val="0"/>
          <w:numId w:val="7"/>
        </w:numPr>
        <w:spacing w:after="0" w:line="240" w:lineRule="auto"/>
        <w:rPr>
          <w:rFonts w:ascii="Arial" w:hAnsi="Arial" w:cs="Arial"/>
          <w:sz w:val="15"/>
          <w:szCs w:val="15"/>
        </w:rPr>
      </w:pPr>
      <w:r w:rsidRPr="0015124A">
        <w:rPr>
          <w:rFonts w:ascii="Arial" w:hAnsi="Arial" w:cs="Arial"/>
          <w:sz w:val="15"/>
          <w:szCs w:val="15"/>
        </w:rPr>
        <w:t>El presente Artículo se aplicará a cualquier persona que reciba, directa o indirectamente, información de registro de votantes de cualquier agencia fuente.</w:t>
      </w:r>
    </w:p>
    <w:p w14:paraId="5B99DAE2" w14:textId="77777777" w:rsidR="004B169C" w:rsidRPr="0015124A" w:rsidRDefault="004B169C" w:rsidP="004B169C">
      <w:pPr>
        <w:pStyle w:val="ListParagraph"/>
        <w:numPr>
          <w:ilvl w:val="0"/>
          <w:numId w:val="7"/>
        </w:numPr>
        <w:spacing w:after="0" w:line="240" w:lineRule="auto"/>
        <w:rPr>
          <w:rFonts w:ascii="Arial" w:hAnsi="Arial" w:cs="Arial"/>
          <w:sz w:val="15"/>
          <w:szCs w:val="15"/>
        </w:rPr>
      </w:pPr>
      <w:r w:rsidRPr="0015124A">
        <w:rPr>
          <w:rFonts w:ascii="Arial" w:hAnsi="Arial" w:cs="Arial"/>
          <w:sz w:val="15"/>
          <w:szCs w:val="15"/>
        </w:rPr>
        <w:t>El presente artículo no se aplicará a los electores que soliciten su propia información de registro electoral a través de una herramienta de búsqueda de registros electorales disponible al público. Sin embargo, cuando un elector solicite información adicional sobre su propio registro electoral específico que la que se encuentra disponible en dicha herramienta, deberá presentar una solicitud de registro electoral específico de conformidad con el presente artículo.</w:t>
      </w:r>
    </w:p>
    <w:p w14:paraId="386F0178" w14:textId="77777777" w:rsidR="004B169C" w:rsidRPr="0015124A" w:rsidRDefault="004B169C" w:rsidP="004B169C">
      <w:pPr>
        <w:spacing w:after="0" w:line="240" w:lineRule="auto"/>
        <w:rPr>
          <w:rFonts w:ascii="Arial" w:hAnsi="Arial" w:cs="Arial"/>
          <w:b/>
          <w:bCs/>
          <w:sz w:val="15"/>
          <w:szCs w:val="15"/>
        </w:rPr>
      </w:pPr>
      <w:r w:rsidRPr="0015124A">
        <w:rPr>
          <w:rFonts w:ascii="Arial" w:hAnsi="Arial" w:cs="Arial"/>
          <w:b/>
          <w:bCs/>
          <w:sz w:val="15"/>
          <w:szCs w:val="15"/>
        </w:rPr>
        <w:t>19003. Usos permitidos.</w:t>
      </w:r>
    </w:p>
    <w:p w14:paraId="15982B9E" w14:textId="77777777" w:rsidR="004B169C" w:rsidRPr="0015124A" w:rsidRDefault="004B169C" w:rsidP="004B169C">
      <w:pPr>
        <w:pStyle w:val="ListParagraph"/>
        <w:numPr>
          <w:ilvl w:val="0"/>
          <w:numId w:val="8"/>
        </w:numPr>
        <w:spacing w:after="0" w:line="240" w:lineRule="auto"/>
        <w:rPr>
          <w:rFonts w:ascii="Arial" w:hAnsi="Arial" w:cs="Arial"/>
          <w:sz w:val="15"/>
          <w:szCs w:val="15"/>
        </w:rPr>
      </w:pPr>
      <w:r w:rsidRPr="0015124A">
        <w:rPr>
          <w:rFonts w:ascii="Arial" w:hAnsi="Arial" w:cs="Arial"/>
          <w:sz w:val="15"/>
          <w:szCs w:val="15"/>
        </w:rPr>
        <w:t>La información de registro de votantes obtenida de una agencia fuente se utilizará únicamente para los siguientes fines:</w:t>
      </w:r>
    </w:p>
    <w:p w14:paraId="09CE09C5" w14:textId="77777777" w:rsidR="004B169C" w:rsidRPr="0015124A" w:rsidRDefault="004B169C" w:rsidP="004B169C">
      <w:pPr>
        <w:pStyle w:val="ListParagraph"/>
        <w:numPr>
          <w:ilvl w:val="1"/>
          <w:numId w:val="8"/>
        </w:numPr>
        <w:spacing w:after="0" w:line="240" w:lineRule="auto"/>
        <w:ind w:left="504"/>
        <w:rPr>
          <w:rFonts w:ascii="Arial" w:hAnsi="Arial" w:cs="Arial"/>
          <w:sz w:val="15"/>
          <w:szCs w:val="15"/>
        </w:rPr>
      </w:pPr>
      <w:r w:rsidRPr="0015124A">
        <w:rPr>
          <w:rFonts w:ascii="Arial" w:hAnsi="Arial" w:cs="Arial"/>
          <w:sz w:val="15"/>
          <w:szCs w:val="15"/>
        </w:rPr>
        <w:t>Elección: para que cualquier persona se comunique con los votantes en relación con una elección por medios que incluirán, pero no se limitarán a, los siguientes:</w:t>
      </w:r>
    </w:p>
    <w:p w14:paraId="405974FA" w14:textId="77777777" w:rsidR="004B169C" w:rsidRPr="0015124A" w:rsidRDefault="004B169C" w:rsidP="004B169C">
      <w:pPr>
        <w:pStyle w:val="ListParagraph"/>
        <w:numPr>
          <w:ilvl w:val="2"/>
          <w:numId w:val="8"/>
        </w:numPr>
        <w:spacing w:after="0" w:line="240" w:lineRule="auto"/>
        <w:ind w:left="648"/>
        <w:rPr>
          <w:rFonts w:ascii="Arial" w:hAnsi="Arial" w:cs="Arial"/>
          <w:sz w:val="15"/>
          <w:szCs w:val="15"/>
        </w:rPr>
      </w:pPr>
      <w:r w:rsidRPr="0015124A">
        <w:rPr>
          <w:rFonts w:ascii="Arial" w:hAnsi="Arial" w:cs="Arial"/>
          <w:sz w:val="15"/>
          <w:szCs w:val="15"/>
        </w:rPr>
        <w:t>Comunicarse con votantes a favor o en contra de cualquier candidato o medida electoral en cualquier elección;</w:t>
      </w:r>
    </w:p>
    <w:p w14:paraId="42E96D51" w14:textId="714B5D8E" w:rsidR="004B169C" w:rsidRPr="0015124A" w:rsidRDefault="004B169C" w:rsidP="004B169C">
      <w:pPr>
        <w:pStyle w:val="ListParagraph"/>
        <w:numPr>
          <w:ilvl w:val="2"/>
          <w:numId w:val="8"/>
        </w:numPr>
        <w:spacing w:after="0" w:line="240" w:lineRule="auto"/>
        <w:ind w:left="648"/>
        <w:rPr>
          <w:rFonts w:ascii="Arial" w:hAnsi="Arial" w:cs="Arial"/>
          <w:sz w:val="15"/>
          <w:szCs w:val="15"/>
        </w:rPr>
      </w:pPr>
      <w:r w:rsidRPr="0015124A">
        <w:rPr>
          <w:rFonts w:ascii="Arial" w:hAnsi="Arial" w:cs="Arial"/>
          <w:sz w:val="15"/>
          <w:szCs w:val="15"/>
        </w:rPr>
        <w:t>Comunicarse con los votantes en relación con la circulación o el apoyo u oposición a cualquier petición de revocatoria, iniciativa o referéndum;</w:t>
      </w:r>
    </w:p>
    <w:p w14:paraId="101395BE" w14:textId="77777777" w:rsidR="004B169C" w:rsidRPr="0015124A" w:rsidRDefault="004B169C" w:rsidP="004B169C">
      <w:pPr>
        <w:pStyle w:val="ListParagraph"/>
        <w:numPr>
          <w:ilvl w:val="2"/>
          <w:numId w:val="8"/>
        </w:numPr>
        <w:spacing w:after="0" w:line="240" w:lineRule="auto"/>
        <w:ind w:left="648"/>
        <w:rPr>
          <w:rFonts w:ascii="Arial" w:hAnsi="Arial" w:cs="Arial"/>
          <w:sz w:val="15"/>
          <w:szCs w:val="15"/>
        </w:rPr>
      </w:pPr>
      <w:r w:rsidRPr="0015124A">
        <w:rPr>
          <w:rFonts w:ascii="Arial" w:hAnsi="Arial" w:cs="Arial"/>
          <w:sz w:val="15"/>
          <w:szCs w:val="15"/>
        </w:rPr>
        <w:t>Realizar encuestas a electores en relación con cualquier campaña electoral específica o campaña electoral potencial específica en la que cualquier elector registrado para votar pueda votar;</w:t>
      </w:r>
    </w:p>
    <w:p w14:paraId="5A646147" w14:textId="73510FA9" w:rsidR="004B169C" w:rsidRPr="0015124A" w:rsidRDefault="004B169C" w:rsidP="004B169C">
      <w:pPr>
        <w:pStyle w:val="ListParagraph"/>
        <w:numPr>
          <w:ilvl w:val="2"/>
          <w:numId w:val="8"/>
        </w:numPr>
        <w:spacing w:after="0" w:line="240" w:lineRule="auto"/>
        <w:ind w:left="648"/>
        <w:rPr>
          <w:rFonts w:ascii="Arial" w:hAnsi="Arial" w:cs="Arial"/>
          <w:sz w:val="15"/>
          <w:szCs w:val="15"/>
        </w:rPr>
      </w:pPr>
      <w:r w:rsidRPr="0015124A">
        <w:rPr>
          <w:rFonts w:ascii="Arial" w:hAnsi="Arial" w:cs="Arial"/>
          <w:sz w:val="15"/>
          <w:szCs w:val="15"/>
        </w:rPr>
        <w:t>comité exploratorio relacionado con las elecciones;</w:t>
      </w:r>
    </w:p>
    <w:p w14:paraId="57F4D707" w14:textId="77777777" w:rsidR="004B169C" w:rsidRPr="0015124A" w:rsidRDefault="004B169C" w:rsidP="004B169C">
      <w:pPr>
        <w:pStyle w:val="ListParagraph"/>
        <w:numPr>
          <w:ilvl w:val="2"/>
          <w:numId w:val="8"/>
        </w:numPr>
        <w:spacing w:after="0" w:line="240" w:lineRule="auto"/>
        <w:ind w:left="648"/>
        <w:rPr>
          <w:rFonts w:ascii="Arial" w:hAnsi="Arial" w:cs="Arial"/>
          <w:sz w:val="15"/>
          <w:szCs w:val="15"/>
        </w:rPr>
      </w:pPr>
      <w:r w:rsidRPr="0015124A">
        <w:rPr>
          <w:rFonts w:ascii="Arial" w:hAnsi="Arial" w:cs="Arial"/>
          <w:sz w:val="15"/>
          <w:szCs w:val="15"/>
        </w:rPr>
        <w:t>Solicitar contribuciones o servicios como parte de cualquier campaña electoral en nombre de cualquier candidato a un cargo público o de cualquier partido político o en apoyo u oposición a cualquier medida electoral, iniciativa o petición de referéndum.</w:t>
      </w:r>
    </w:p>
    <w:p w14:paraId="66EA1982" w14:textId="77777777" w:rsidR="004B169C" w:rsidRPr="0015124A" w:rsidRDefault="004B169C" w:rsidP="004B169C">
      <w:pPr>
        <w:pStyle w:val="ListParagraph"/>
        <w:numPr>
          <w:ilvl w:val="1"/>
          <w:numId w:val="8"/>
        </w:numPr>
        <w:spacing w:after="0" w:line="240" w:lineRule="auto"/>
        <w:ind w:left="504"/>
        <w:rPr>
          <w:rFonts w:ascii="Arial" w:hAnsi="Arial" w:cs="Arial"/>
          <w:sz w:val="15"/>
          <w:szCs w:val="15"/>
        </w:rPr>
      </w:pPr>
      <w:r w:rsidRPr="0015124A">
        <w:rPr>
          <w:rFonts w:ascii="Arial" w:hAnsi="Arial" w:cs="Arial"/>
          <w:sz w:val="15"/>
          <w:szCs w:val="15"/>
        </w:rPr>
        <w:t>Académico: estudiantes que trabajan en tesis, profesores que investigan patrones de votación y otros académicos involucrados en investigaciones relacionadas con actividades políticas o electorales.</w:t>
      </w:r>
    </w:p>
    <w:p w14:paraId="3DE174A2" w14:textId="77777777" w:rsidR="004B169C" w:rsidRPr="0015124A" w:rsidRDefault="004B169C" w:rsidP="004B169C">
      <w:pPr>
        <w:pStyle w:val="ListParagraph"/>
        <w:numPr>
          <w:ilvl w:val="1"/>
          <w:numId w:val="8"/>
        </w:numPr>
        <w:spacing w:after="0" w:line="240" w:lineRule="auto"/>
        <w:ind w:left="504"/>
        <w:rPr>
          <w:rFonts w:ascii="Arial" w:hAnsi="Arial" w:cs="Arial"/>
          <w:sz w:val="15"/>
          <w:szCs w:val="15"/>
        </w:rPr>
      </w:pPr>
      <w:r w:rsidRPr="0015124A">
        <w:rPr>
          <w:rFonts w:ascii="Arial" w:hAnsi="Arial" w:cs="Arial"/>
          <w:sz w:val="15"/>
          <w:szCs w:val="15"/>
        </w:rPr>
        <w:t>Periodístico: miembros de la prensa para cualquier propósito relacionado con actividades políticas o electorales.</w:t>
      </w:r>
    </w:p>
    <w:p w14:paraId="0D442D9E" w14:textId="77777777" w:rsidR="004B169C" w:rsidRPr="0015124A" w:rsidRDefault="004B169C" w:rsidP="004B169C">
      <w:pPr>
        <w:pStyle w:val="ListParagraph"/>
        <w:numPr>
          <w:ilvl w:val="1"/>
          <w:numId w:val="8"/>
        </w:numPr>
        <w:spacing w:after="0" w:line="240" w:lineRule="auto"/>
        <w:ind w:left="504"/>
        <w:rPr>
          <w:rFonts w:ascii="Arial" w:hAnsi="Arial" w:cs="Arial"/>
          <w:sz w:val="15"/>
          <w:szCs w:val="15"/>
        </w:rPr>
      </w:pPr>
      <w:r w:rsidRPr="0015124A">
        <w:rPr>
          <w:rFonts w:ascii="Arial" w:hAnsi="Arial" w:cs="Arial"/>
          <w:sz w:val="15"/>
          <w:szCs w:val="15"/>
        </w:rPr>
        <w:t>Política: cualquier persona que se comunique con los votantes para influir en la opinión pública relacionada con actividades políticas o electorales. El contenido de dichas comunicaciones incluirá, entre otros: noticias y opiniones de candidatos, elecciones, educación relacionada con asuntos políticos, novedades de partidos políticos, propuestas electorales, iniciativas, posiciones en referendos y asuntos políticos relacionados.</w:t>
      </w:r>
    </w:p>
    <w:p w14:paraId="0B96B3CF" w14:textId="77777777" w:rsidR="004B169C" w:rsidRPr="0015124A" w:rsidRDefault="004B169C" w:rsidP="004B169C">
      <w:pPr>
        <w:pStyle w:val="ListParagraph"/>
        <w:numPr>
          <w:ilvl w:val="1"/>
          <w:numId w:val="8"/>
        </w:numPr>
        <w:spacing w:after="0" w:line="240" w:lineRule="auto"/>
        <w:ind w:left="504"/>
        <w:rPr>
          <w:rFonts w:ascii="Arial" w:hAnsi="Arial" w:cs="Arial"/>
          <w:sz w:val="15"/>
          <w:szCs w:val="15"/>
        </w:rPr>
      </w:pPr>
      <w:r w:rsidRPr="0015124A">
        <w:rPr>
          <w:rFonts w:ascii="Arial" w:hAnsi="Arial" w:cs="Arial"/>
          <w:sz w:val="15"/>
          <w:szCs w:val="15"/>
        </w:rPr>
        <w:t>Gubernamental: Cualquier solicitud de una agencia gubernamental o para un uso relacionado con una función gubernamental por medios que incluyen, entre otros:</w:t>
      </w:r>
    </w:p>
    <w:p w14:paraId="2F7CC286" w14:textId="77777777" w:rsidR="004B169C" w:rsidRPr="0015124A" w:rsidRDefault="004B169C" w:rsidP="004B169C">
      <w:pPr>
        <w:pStyle w:val="ListParagraph"/>
        <w:numPr>
          <w:ilvl w:val="2"/>
          <w:numId w:val="8"/>
        </w:numPr>
        <w:spacing w:after="0" w:line="240" w:lineRule="auto"/>
        <w:ind w:left="648"/>
        <w:rPr>
          <w:rFonts w:ascii="Arial" w:hAnsi="Arial" w:cs="Arial"/>
          <w:sz w:val="15"/>
          <w:szCs w:val="15"/>
        </w:rPr>
      </w:pPr>
      <w:r w:rsidRPr="0015124A">
        <w:rPr>
          <w:rFonts w:ascii="Arial" w:hAnsi="Arial" w:cs="Arial"/>
          <w:sz w:val="15"/>
          <w:szCs w:val="15"/>
        </w:rPr>
        <w:t>Fomentar la participación en el Censo de los Estados Unidos;</w:t>
      </w:r>
    </w:p>
    <w:p w14:paraId="603F5C9A" w14:textId="77777777" w:rsidR="004B169C" w:rsidRPr="0015124A" w:rsidRDefault="004B169C" w:rsidP="004B169C">
      <w:pPr>
        <w:pStyle w:val="ListParagraph"/>
        <w:numPr>
          <w:ilvl w:val="2"/>
          <w:numId w:val="8"/>
        </w:numPr>
        <w:spacing w:after="0" w:line="240" w:lineRule="auto"/>
        <w:ind w:left="648"/>
        <w:rPr>
          <w:rFonts w:ascii="Arial" w:hAnsi="Arial" w:cs="Arial"/>
          <w:sz w:val="15"/>
          <w:szCs w:val="15"/>
        </w:rPr>
      </w:pPr>
      <w:r w:rsidRPr="0015124A">
        <w:rPr>
          <w:rFonts w:ascii="Arial" w:hAnsi="Arial" w:cs="Arial"/>
          <w:sz w:val="15"/>
          <w:szCs w:val="15"/>
        </w:rPr>
        <w:t>Realizar cualquier encuesta de opiniones de votantes por parte de cualquier agencia gubernamental o sus contratistas;</w:t>
      </w:r>
    </w:p>
    <w:p w14:paraId="79D07C8C" w14:textId="77777777" w:rsidR="004B169C" w:rsidRPr="0015124A" w:rsidRDefault="004B169C" w:rsidP="004B169C">
      <w:pPr>
        <w:pStyle w:val="ListParagraph"/>
        <w:numPr>
          <w:ilvl w:val="2"/>
          <w:numId w:val="8"/>
        </w:numPr>
        <w:spacing w:after="0" w:line="240" w:lineRule="auto"/>
        <w:ind w:left="648"/>
        <w:rPr>
          <w:rFonts w:ascii="Arial" w:hAnsi="Arial" w:cs="Arial"/>
          <w:sz w:val="15"/>
          <w:szCs w:val="15"/>
        </w:rPr>
      </w:pPr>
      <w:r w:rsidRPr="0015124A">
        <w:rPr>
          <w:rFonts w:ascii="Arial" w:hAnsi="Arial" w:cs="Arial"/>
          <w:sz w:val="15"/>
          <w:szCs w:val="15"/>
        </w:rPr>
        <w:t>Cualquier uso oficial por parte de cualquier agencia gubernamental local, estatal o federal, lo que incluirá el uso en relación con cualquier procedimiento judicial o investigación que involucre o esté siendo realizada por cualquier agencia gubernamental local, estatal o federal.</w:t>
      </w:r>
    </w:p>
    <w:p w14:paraId="4E4709AF" w14:textId="77777777" w:rsidR="004B169C" w:rsidRPr="0015124A" w:rsidRDefault="004B169C" w:rsidP="00FF1405">
      <w:pPr>
        <w:pStyle w:val="ListParagraph"/>
        <w:numPr>
          <w:ilvl w:val="1"/>
          <w:numId w:val="8"/>
        </w:numPr>
        <w:spacing w:after="0" w:line="240" w:lineRule="auto"/>
        <w:ind w:left="504"/>
        <w:rPr>
          <w:rFonts w:ascii="Arial" w:hAnsi="Arial" w:cs="Arial"/>
          <w:sz w:val="15"/>
          <w:szCs w:val="15"/>
        </w:rPr>
      </w:pPr>
      <w:r w:rsidRPr="0015124A">
        <w:rPr>
          <w:rFonts w:ascii="Arial" w:hAnsi="Arial" w:cs="Arial"/>
          <w:sz w:val="15"/>
          <w:szCs w:val="15"/>
        </w:rPr>
        <w:t>Revisión de registros: Para que cualquier persona realice una auditoría de las listas de registro de votantes con fines electorales, académicos, periodísticos, políticos o gubernamentales. La revisión de registros incluye, entre otras cosas, detectar fraudes en el registro de votantes, evaluar la precisión de la información del registro de votantes y evaluar el cumplimiento de las leyes federales y de California aplicables.</w:t>
      </w:r>
    </w:p>
    <w:p w14:paraId="164B5E1C" w14:textId="77777777" w:rsidR="004B169C" w:rsidRPr="0015124A" w:rsidRDefault="004B169C" w:rsidP="00FF1405">
      <w:pPr>
        <w:pStyle w:val="ListParagraph"/>
        <w:numPr>
          <w:ilvl w:val="1"/>
          <w:numId w:val="8"/>
        </w:numPr>
        <w:spacing w:after="0" w:line="240" w:lineRule="auto"/>
        <w:ind w:left="504"/>
        <w:rPr>
          <w:rFonts w:ascii="Arial" w:hAnsi="Arial" w:cs="Arial"/>
          <w:sz w:val="15"/>
          <w:szCs w:val="15"/>
        </w:rPr>
      </w:pPr>
      <w:r w:rsidRPr="0015124A">
        <w:rPr>
          <w:rFonts w:ascii="Arial" w:hAnsi="Arial" w:cs="Arial"/>
          <w:sz w:val="15"/>
          <w:szCs w:val="15"/>
        </w:rPr>
        <w:t>Proveedor: Cualquier proveedor que compile y/u organice información de registro de votantes para el uso de otra persona de conformidad con este Artículo.</w:t>
      </w:r>
    </w:p>
    <w:p w14:paraId="64662259" w14:textId="77777777" w:rsidR="004B169C" w:rsidRPr="0015124A" w:rsidRDefault="004B169C" w:rsidP="00FF1405">
      <w:pPr>
        <w:pStyle w:val="ListParagraph"/>
        <w:numPr>
          <w:ilvl w:val="0"/>
          <w:numId w:val="8"/>
        </w:numPr>
        <w:spacing w:after="0" w:line="240" w:lineRule="auto"/>
        <w:rPr>
          <w:rFonts w:ascii="Arial" w:hAnsi="Arial" w:cs="Arial"/>
          <w:sz w:val="15"/>
          <w:szCs w:val="15"/>
        </w:rPr>
      </w:pPr>
      <w:r w:rsidRPr="0015124A">
        <w:rPr>
          <w:rFonts w:ascii="Arial" w:hAnsi="Arial" w:cs="Arial"/>
          <w:sz w:val="15"/>
          <w:szCs w:val="15"/>
        </w:rPr>
        <w:t>Las solicitudes de información de registro de votantes para un propósito no específicamente enumerado en la subdivisión (a), y no prohibido por la sección 19004, serán evaluadas por la agencia de origen para determinar su cumplimiento con el Código Electoral.</w:t>
      </w:r>
    </w:p>
    <w:p w14:paraId="3D40A9CB" w14:textId="77777777" w:rsidR="004B169C" w:rsidRPr="0015124A" w:rsidRDefault="004B169C" w:rsidP="00FF1405">
      <w:pPr>
        <w:pStyle w:val="ListParagraph"/>
        <w:numPr>
          <w:ilvl w:val="0"/>
          <w:numId w:val="8"/>
        </w:numPr>
        <w:spacing w:after="0" w:line="240" w:lineRule="auto"/>
        <w:rPr>
          <w:rFonts w:ascii="Arial" w:hAnsi="Arial" w:cs="Arial"/>
          <w:sz w:val="15"/>
          <w:szCs w:val="15"/>
        </w:rPr>
      </w:pPr>
      <w:r w:rsidRPr="0015124A">
        <w:rPr>
          <w:rFonts w:ascii="Arial" w:hAnsi="Arial" w:cs="Arial"/>
          <w:sz w:val="15"/>
          <w:szCs w:val="15"/>
        </w:rPr>
        <w:t>Una agencia fuente revisará cada solicitud para verificar su cumplimiento con el Código Electoral y este Artículo independientemente de las decisiones tomadas sobre otras solicitudes.</w:t>
      </w:r>
    </w:p>
    <w:p w14:paraId="74BE9514" w14:textId="77777777" w:rsidR="004B169C" w:rsidRPr="0015124A" w:rsidRDefault="004B169C" w:rsidP="00FF1405">
      <w:pPr>
        <w:spacing w:after="0" w:line="240" w:lineRule="auto"/>
        <w:rPr>
          <w:rFonts w:ascii="Arial" w:hAnsi="Arial" w:cs="Arial"/>
          <w:b/>
          <w:bCs/>
          <w:sz w:val="15"/>
          <w:szCs w:val="15"/>
        </w:rPr>
      </w:pPr>
      <w:r w:rsidRPr="0015124A">
        <w:rPr>
          <w:rFonts w:ascii="Arial" w:hAnsi="Arial" w:cs="Arial"/>
          <w:b/>
          <w:bCs/>
          <w:sz w:val="15"/>
          <w:szCs w:val="15"/>
        </w:rPr>
        <w:t>19004. Usos no permitidos.</w:t>
      </w:r>
    </w:p>
    <w:p w14:paraId="4E6A1348" w14:textId="77777777" w:rsidR="004B169C" w:rsidRPr="0015124A" w:rsidRDefault="004B169C" w:rsidP="00FF1405">
      <w:pPr>
        <w:pStyle w:val="ListParagraph"/>
        <w:numPr>
          <w:ilvl w:val="0"/>
          <w:numId w:val="9"/>
        </w:numPr>
        <w:spacing w:after="0" w:line="240" w:lineRule="auto"/>
        <w:ind w:left="360"/>
        <w:rPr>
          <w:rFonts w:ascii="Arial" w:hAnsi="Arial" w:cs="Arial"/>
          <w:sz w:val="15"/>
          <w:szCs w:val="15"/>
        </w:rPr>
      </w:pPr>
      <w:r w:rsidRPr="0015124A">
        <w:rPr>
          <w:rFonts w:ascii="Arial" w:hAnsi="Arial" w:cs="Arial"/>
          <w:sz w:val="15"/>
          <w:szCs w:val="15"/>
        </w:rPr>
        <w:t>No está permitido utilizar la información de registro de votantes de una manera contraria a los usos autorizados especificados en la sección 2194 del Código Electoral. Los usos no permitidos incluyen, entre otros:</w:t>
      </w:r>
    </w:p>
    <w:p w14:paraId="5672841A" w14:textId="77777777" w:rsidR="004B169C" w:rsidRPr="0015124A" w:rsidRDefault="004B169C" w:rsidP="00FF1405">
      <w:pPr>
        <w:pStyle w:val="ListParagraph"/>
        <w:numPr>
          <w:ilvl w:val="1"/>
          <w:numId w:val="8"/>
        </w:numPr>
        <w:spacing w:after="0" w:line="240" w:lineRule="auto"/>
        <w:ind w:left="504"/>
        <w:rPr>
          <w:rFonts w:ascii="Arial" w:hAnsi="Arial" w:cs="Arial"/>
          <w:sz w:val="15"/>
          <w:szCs w:val="15"/>
        </w:rPr>
      </w:pPr>
      <w:r w:rsidRPr="0015124A">
        <w:rPr>
          <w:rFonts w:ascii="Arial" w:hAnsi="Arial" w:cs="Arial"/>
          <w:sz w:val="15"/>
          <w:szCs w:val="15"/>
        </w:rPr>
        <w:t>Cualquier comunicación para cualquier propósito personal, privado o comercial, excepto aquellos fines permitidos por la Sección 19003.</w:t>
      </w:r>
    </w:p>
    <w:p w14:paraId="0242B636" w14:textId="77777777" w:rsidR="004B169C" w:rsidRPr="0015124A" w:rsidRDefault="004B169C" w:rsidP="00FF1405">
      <w:pPr>
        <w:pStyle w:val="ListParagraph"/>
        <w:numPr>
          <w:ilvl w:val="1"/>
          <w:numId w:val="8"/>
        </w:numPr>
        <w:spacing w:after="0" w:line="240" w:lineRule="auto"/>
        <w:ind w:left="504"/>
        <w:rPr>
          <w:rFonts w:ascii="Arial" w:hAnsi="Arial" w:cs="Arial"/>
          <w:sz w:val="15"/>
          <w:szCs w:val="15"/>
        </w:rPr>
      </w:pPr>
      <w:r w:rsidRPr="0015124A">
        <w:rPr>
          <w:rFonts w:ascii="Arial" w:hAnsi="Arial" w:cs="Arial"/>
          <w:sz w:val="15"/>
          <w:szCs w:val="15"/>
        </w:rPr>
        <w:t>Solicitud de contribuciones o servicios para cualquier propósito personal, privado o comercial.</w:t>
      </w:r>
    </w:p>
    <w:p w14:paraId="5454E426" w14:textId="77777777" w:rsidR="004B169C" w:rsidRPr="0015124A" w:rsidRDefault="004B169C" w:rsidP="00FF1405">
      <w:pPr>
        <w:pStyle w:val="ListParagraph"/>
        <w:numPr>
          <w:ilvl w:val="1"/>
          <w:numId w:val="8"/>
        </w:numPr>
        <w:spacing w:after="0" w:line="240" w:lineRule="auto"/>
        <w:ind w:left="504"/>
        <w:rPr>
          <w:rFonts w:ascii="Arial" w:hAnsi="Arial" w:cs="Arial"/>
          <w:sz w:val="15"/>
          <w:szCs w:val="15"/>
        </w:rPr>
      </w:pPr>
      <w:r w:rsidRPr="0015124A">
        <w:rPr>
          <w:rFonts w:ascii="Arial" w:hAnsi="Arial" w:cs="Arial"/>
          <w:sz w:val="15"/>
          <w:szCs w:val="15"/>
        </w:rPr>
        <w:t>Realizar cualquier encuesta de opiniones de votantes que no sea para los fines permitidos por la Sección 19003, subdivisión (a).</w:t>
      </w:r>
    </w:p>
    <w:p w14:paraId="57C157ED" w14:textId="77777777" w:rsidR="004B169C" w:rsidRPr="0015124A" w:rsidRDefault="004B169C" w:rsidP="00FF1405">
      <w:pPr>
        <w:pStyle w:val="ListParagraph"/>
        <w:numPr>
          <w:ilvl w:val="1"/>
          <w:numId w:val="8"/>
        </w:numPr>
        <w:spacing w:after="0" w:line="240" w:lineRule="auto"/>
        <w:ind w:left="504"/>
        <w:rPr>
          <w:rFonts w:ascii="Arial" w:hAnsi="Arial" w:cs="Arial"/>
          <w:sz w:val="15"/>
          <w:szCs w:val="15"/>
        </w:rPr>
      </w:pPr>
      <w:r w:rsidRPr="0015124A">
        <w:rPr>
          <w:rFonts w:ascii="Arial" w:hAnsi="Arial" w:cs="Arial"/>
          <w:sz w:val="15"/>
          <w:szCs w:val="15"/>
        </w:rPr>
        <w:t>Usar la información del registro de votantes para acosar a cualquier votante o su familia, incluyendo, entre otros, cualquier conducta prohibida por las secciones 18540 y 18543 del Código Electoral.</w:t>
      </w:r>
    </w:p>
    <w:p w14:paraId="2F5712F0" w14:textId="77777777" w:rsidR="004B169C" w:rsidRPr="0015124A" w:rsidRDefault="004B169C" w:rsidP="00FF1405">
      <w:pPr>
        <w:pStyle w:val="ListParagraph"/>
        <w:numPr>
          <w:ilvl w:val="0"/>
          <w:numId w:val="9"/>
        </w:numPr>
        <w:spacing w:after="0" w:line="240" w:lineRule="auto"/>
        <w:ind w:left="360"/>
        <w:rPr>
          <w:rFonts w:ascii="Arial" w:hAnsi="Arial" w:cs="Arial"/>
          <w:sz w:val="15"/>
          <w:szCs w:val="15"/>
        </w:rPr>
      </w:pPr>
      <w:r w:rsidRPr="0015124A">
        <w:rPr>
          <w:rFonts w:ascii="Arial" w:hAnsi="Arial" w:cs="Arial"/>
          <w:sz w:val="15"/>
          <w:szCs w:val="15"/>
        </w:rPr>
        <w:t>La información de registro de votantes no se enviará fuera de los Estados Unidos, como se especifica en la sección 2188.5 del Código Electoral.</w:t>
      </w:r>
    </w:p>
    <w:p w14:paraId="4FE97435" w14:textId="77777777" w:rsidR="004B169C" w:rsidRPr="0015124A" w:rsidRDefault="004B169C" w:rsidP="00FF1405">
      <w:pPr>
        <w:pStyle w:val="ListParagraph"/>
        <w:numPr>
          <w:ilvl w:val="0"/>
          <w:numId w:val="9"/>
        </w:numPr>
        <w:spacing w:after="0" w:line="240" w:lineRule="auto"/>
        <w:ind w:left="360"/>
        <w:rPr>
          <w:rFonts w:ascii="Arial" w:hAnsi="Arial" w:cs="Arial"/>
          <w:sz w:val="15"/>
          <w:szCs w:val="15"/>
        </w:rPr>
      </w:pPr>
      <w:r w:rsidRPr="0015124A">
        <w:rPr>
          <w:rFonts w:ascii="Arial" w:hAnsi="Arial" w:cs="Arial"/>
          <w:sz w:val="15"/>
          <w:szCs w:val="15"/>
        </w:rPr>
        <w:t xml:space="preserve">No </w:t>
      </w:r>
      <w:proofErr w:type="gramStart"/>
      <w:r w:rsidRPr="0015124A">
        <w:rPr>
          <w:rFonts w:ascii="Arial" w:hAnsi="Arial" w:cs="Arial"/>
          <w:sz w:val="15"/>
          <w:szCs w:val="15"/>
        </w:rPr>
        <w:t>obstante</w:t>
      </w:r>
      <w:proofErr w:type="gramEnd"/>
      <w:r w:rsidRPr="0015124A">
        <w:rPr>
          <w:rFonts w:ascii="Arial" w:hAnsi="Arial" w:cs="Arial"/>
          <w:sz w:val="15"/>
          <w:szCs w:val="15"/>
        </w:rPr>
        <w:t xml:space="preserve"> lo dispuesto en la sección 19003, una agencia de origen puede rechazar una solicitud de información de registro de votantes basándose en una creencia o determinación razonable de que se está solicitando para su uso en una forma prohibida por la ley, incluidos, entre otros, usos contrarios a las prohibiciones o usos autorizados especificados en las secciones 2188.5 y 2194 del Código Electoral o que sean contrarios a la sección 10 del Código Electoral. Un propósito inadmisible puede incluir solicitudes de información de registro de votantes para un propósito inadmisible, presentadas con fines fraudulentos o de mala fe o con el propósito de acosar o defraudar a una persona o entidad. En tales casos, la agencia de origen deberá proporcionar al solicitante sus razones para el rechazo. A un solicitante cuya solicitud sea rechazada no se le prohibirá presentar una nueva solicitud.</w:t>
      </w:r>
    </w:p>
    <w:p w14:paraId="4A1BF2D7" w14:textId="77777777" w:rsidR="004B169C" w:rsidRPr="0015124A" w:rsidRDefault="004B169C" w:rsidP="00FF1405">
      <w:pPr>
        <w:spacing w:after="0" w:line="240" w:lineRule="auto"/>
        <w:rPr>
          <w:rFonts w:ascii="Arial" w:hAnsi="Arial" w:cs="Arial"/>
          <w:b/>
          <w:bCs/>
          <w:sz w:val="15"/>
          <w:szCs w:val="15"/>
        </w:rPr>
      </w:pPr>
      <w:r w:rsidRPr="0015124A">
        <w:rPr>
          <w:rFonts w:ascii="Arial" w:hAnsi="Arial" w:cs="Arial"/>
          <w:b/>
          <w:bCs/>
          <w:sz w:val="15"/>
          <w:szCs w:val="15"/>
        </w:rPr>
        <w:t>19005. Transferencias.</w:t>
      </w:r>
    </w:p>
    <w:p w14:paraId="2D3FF6ED" w14:textId="77777777" w:rsidR="004B169C" w:rsidRPr="0015124A" w:rsidRDefault="004B169C" w:rsidP="00FF1405">
      <w:pPr>
        <w:pStyle w:val="ListParagraph"/>
        <w:numPr>
          <w:ilvl w:val="0"/>
          <w:numId w:val="35"/>
        </w:numPr>
        <w:spacing w:line="240" w:lineRule="auto"/>
        <w:rPr>
          <w:rFonts w:ascii="Arial" w:hAnsi="Arial" w:cs="Arial"/>
          <w:sz w:val="15"/>
          <w:szCs w:val="15"/>
        </w:rPr>
      </w:pPr>
      <w:r w:rsidRPr="0015124A">
        <w:rPr>
          <w:rFonts w:ascii="Arial" w:hAnsi="Arial" w:cs="Arial"/>
          <w:sz w:val="15"/>
          <w:szCs w:val="15"/>
        </w:rPr>
        <w:t>Sólo un proveedor puede transferir información de registro de votantes a otra persona, como se describe en la subdivisión (c).</w:t>
      </w:r>
    </w:p>
    <w:p w14:paraId="09F0AD41" w14:textId="77777777" w:rsidR="004B169C" w:rsidRPr="0015124A" w:rsidRDefault="004B169C" w:rsidP="00FF1405">
      <w:pPr>
        <w:pStyle w:val="ListParagraph"/>
        <w:numPr>
          <w:ilvl w:val="0"/>
          <w:numId w:val="35"/>
        </w:numPr>
        <w:spacing w:line="240" w:lineRule="auto"/>
        <w:rPr>
          <w:rFonts w:ascii="Arial" w:hAnsi="Arial" w:cs="Arial"/>
          <w:sz w:val="15"/>
          <w:szCs w:val="15"/>
        </w:rPr>
      </w:pPr>
      <w:r w:rsidRPr="0015124A">
        <w:rPr>
          <w:rFonts w:ascii="Arial" w:hAnsi="Arial" w:cs="Arial"/>
          <w:sz w:val="15"/>
          <w:szCs w:val="15"/>
        </w:rPr>
        <w:t>Un beneficiario, incluido un proveedor, puede compartir información de registro de votante con su(s) agente(s) sin autorización previa por escrito de una agencia fuente.</w:t>
      </w:r>
    </w:p>
    <w:p w14:paraId="71335134" w14:textId="77777777" w:rsidR="004B169C" w:rsidRPr="0015124A" w:rsidRDefault="004B169C" w:rsidP="00FF1405">
      <w:pPr>
        <w:pStyle w:val="ListParagraph"/>
        <w:numPr>
          <w:ilvl w:val="1"/>
          <w:numId w:val="35"/>
        </w:numPr>
        <w:spacing w:line="240" w:lineRule="auto"/>
        <w:ind w:left="504"/>
        <w:rPr>
          <w:rFonts w:ascii="Arial" w:hAnsi="Arial" w:cs="Arial"/>
          <w:sz w:val="15"/>
          <w:szCs w:val="15"/>
        </w:rPr>
      </w:pPr>
      <w:r w:rsidRPr="0015124A">
        <w:rPr>
          <w:rFonts w:ascii="Arial" w:hAnsi="Arial" w:cs="Arial"/>
          <w:sz w:val="15"/>
          <w:szCs w:val="15"/>
        </w:rPr>
        <w:t>Un agente sólo puede utilizar la información de registro de votantes para los fines especificados en la solicitud aprobada.</w:t>
      </w:r>
    </w:p>
    <w:p w14:paraId="58BF39BD" w14:textId="77777777" w:rsidR="004B169C" w:rsidRPr="0015124A" w:rsidRDefault="004B169C" w:rsidP="00FF1405">
      <w:pPr>
        <w:pStyle w:val="ListParagraph"/>
        <w:numPr>
          <w:ilvl w:val="1"/>
          <w:numId w:val="35"/>
        </w:numPr>
        <w:spacing w:line="240" w:lineRule="auto"/>
        <w:ind w:left="504"/>
        <w:rPr>
          <w:rFonts w:ascii="Arial" w:hAnsi="Arial" w:cs="Arial"/>
          <w:sz w:val="15"/>
          <w:szCs w:val="15"/>
        </w:rPr>
      </w:pPr>
      <w:r w:rsidRPr="0015124A">
        <w:rPr>
          <w:rFonts w:ascii="Arial" w:hAnsi="Arial" w:cs="Arial"/>
          <w:sz w:val="15"/>
          <w:szCs w:val="15"/>
        </w:rPr>
        <w:t>Un beneficiario que comparta información de registro de votante con un agente debe tener un cuidado razonable de que el agente utilice el registro de votante solo para los fines aprobados por la agencia de origen y reportar cualquier uso no autorizado como se describe en la Sección 19012 de este Artículo.</w:t>
      </w:r>
    </w:p>
    <w:p w14:paraId="3B16FF9F" w14:textId="77777777" w:rsidR="004B169C" w:rsidRPr="0015124A" w:rsidRDefault="004B169C" w:rsidP="00FF1405">
      <w:pPr>
        <w:pStyle w:val="ListParagraph"/>
        <w:numPr>
          <w:ilvl w:val="1"/>
          <w:numId w:val="35"/>
        </w:numPr>
        <w:spacing w:line="240" w:lineRule="auto"/>
        <w:ind w:left="504"/>
        <w:rPr>
          <w:rFonts w:ascii="Arial" w:hAnsi="Arial" w:cs="Arial"/>
          <w:sz w:val="15"/>
          <w:szCs w:val="15"/>
        </w:rPr>
      </w:pPr>
      <w:r w:rsidRPr="0015124A">
        <w:rPr>
          <w:rFonts w:ascii="Arial" w:hAnsi="Arial" w:cs="Arial"/>
          <w:sz w:val="15"/>
          <w:szCs w:val="15"/>
        </w:rPr>
        <w:t>El beneficiario sigue siendo responsable de las acciones de su agente con respecto al uso de la información de registro de votantes.</w:t>
      </w:r>
    </w:p>
    <w:p w14:paraId="7C59492E" w14:textId="77777777" w:rsidR="004B169C" w:rsidRPr="0015124A" w:rsidRDefault="004B169C" w:rsidP="00FF1405">
      <w:pPr>
        <w:pStyle w:val="ListParagraph"/>
        <w:numPr>
          <w:ilvl w:val="0"/>
          <w:numId w:val="35"/>
        </w:numPr>
        <w:spacing w:line="240" w:lineRule="auto"/>
        <w:rPr>
          <w:rFonts w:ascii="Arial" w:hAnsi="Arial" w:cs="Arial"/>
          <w:sz w:val="15"/>
          <w:szCs w:val="15"/>
        </w:rPr>
      </w:pPr>
      <w:r w:rsidRPr="0015124A">
        <w:rPr>
          <w:rFonts w:ascii="Arial" w:hAnsi="Arial" w:cs="Arial"/>
          <w:sz w:val="15"/>
          <w:szCs w:val="15"/>
        </w:rPr>
        <w:t xml:space="preserve">Un vendedor puede proporcionar información de registro de votantes a otra persona, que no sea su agente según se describe en la subdivisión (b), solo mediante notificación por escrito al </w:t>
      </w:r>
      <w:proofErr w:type="gramStart"/>
      <w:r w:rsidRPr="0015124A">
        <w:rPr>
          <w:rFonts w:ascii="Arial" w:hAnsi="Arial" w:cs="Arial"/>
          <w:sz w:val="15"/>
          <w:szCs w:val="15"/>
        </w:rPr>
        <w:t>Secretario</w:t>
      </w:r>
      <w:proofErr w:type="gramEnd"/>
      <w:r w:rsidRPr="0015124A">
        <w:rPr>
          <w:rFonts w:ascii="Arial" w:hAnsi="Arial" w:cs="Arial"/>
          <w:sz w:val="15"/>
          <w:szCs w:val="15"/>
        </w:rPr>
        <w:t xml:space="preserve"> de Estado.</w:t>
      </w:r>
    </w:p>
    <w:p w14:paraId="0859626D" w14:textId="77777777" w:rsidR="004B169C" w:rsidRPr="0015124A" w:rsidRDefault="004B169C" w:rsidP="00FF1405">
      <w:pPr>
        <w:pStyle w:val="ListParagraph"/>
        <w:numPr>
          <w:ilvl w:val="1"/>
          <w:numId w:val="35"/>
        </w:numPr>
        <w:spacing w:line="240" w:lineRule="auto"/>
        <w:ind w:left="504"/>
        <w:rPr>
          <w:rFonts w:ascii="Arial" w:hAnsi="Arial" w:cs="Arial"/>
          <w:sz w:val="15"/>
          <w:szCs w:val="15"/>
        </w:rPr>
      </w:pPr>
      <w:r w:rsidRPr="0015124A">
        <w:rPr>
          <w:rFonts w:ascii="Arial" w:hAnsi="Arial" w:cs="Arial"/>
          <w:sz w:val="15"/>
          <w:szCs w:val="15"/>
        </w:rPr>
        <w:t xml:space="preserve">Esto pretende significar que el </w:t>
      </w:r>
      <w:proofErr w:type="gramStart"/>
      <w:r w:rsidRPr="0015124A">
        <w:rPr>
          <w:rFonts w:ascii="Arial" w:hAnsi="Arial" w:cs="Arial"/>
          <w:sz w:val="15"/>
          <w:szCs w:val="15"/>
        </w:rPr>
        <w:t>Secretario</w:t>
      </w:r>
      <w:proofErr w:type="gramEnd"/>
      <w:r w:rsidRPr="0015124A">
        <w:rPr>
          <w:rFonts w:ascii="Arial" w:hAnsi="Arial" w:cs="Arial"/>
          <w:sz w:val="15"/>
          <w:szCs w:val="15"/>
        </w:rPr>
        <w:t xml:space="preserve"> de Estado puede aprobar la transferencia de información de registro de votantes obtenida tanto del </w:t>
      </w:r>
      <w:proofErr w:type="gramStart"/>
      <w:r w:rsidRPr="0015124A">
        <w:rPr>
          <w:rFonts w:ascii="Arial" w:hAnsi="Arial" w:cs="Arial"/>
          <w:sz w:val="15"/>
          <w:szCs w:val="15"/>
        </w:rPr>
        <w:t>Secretario</w:t>
      </w:r>
      <w:proofErr w:type="gramEnd"/>
      <w:r w:rsidRPr="0015124A">
        <w:rPr>
          <w:rFonts w:ascii="Arial" w:hAnsi="Arial" w:cs="Arial"/>
          <w:sz w:val="15"/>
          <w:szCs w:val="15"/>
        </w:rPr>
        <w:t xml:space="preserve"> de Estado como de otras agencias fuente.</w:t>
      </w:r>
    </w:p>
    <w:p w14:paraId="682194AF" w14:textId="77777777" w:rsidR="004B169C" w:rsidRPr="0015124A" w:rsidRDefault="004B169C" w:rsidP="00FF1405">
      <w:pPr>
        <w:pStyle w:val="ListParagraph"/>
        <w:numPr>
          <w:ilvl w:val="1"/>
          <w:numId w:val="35"/>
        </w:numPr>
        <w:spacing w:line="240" w:lineRule="auto"/>
        <w:ind w:left="504"/>
        <w:rPr>
          <w:rFonts w:ascii="Arial" w:hAnsi="Arial" w:cs="Arial"/>
          <w:sz w:val="15"/>
          <w:szCs w:val="15"/>
        </w:rPr>
      </w:pPr>
      <w:r w:rsidRPr="0015124A">
        <w:rPr>
          <w:rFonts w:ascii="Arial" w:hAnsi="Arial" w:cs="Arial"/>
          <w:sz w:val="15"/>
          <w:szCs w:val="15"/>
        </w:rPr>
        <w:t>Esta notificación deberá incluir el nombre, la dirección, el número de teléfono y la dirección de correo electrónico de la persona a la que se proporciona la información. Si corresponde, la notificación también deberá incluir el nombre y la dirección de la empresa de la persona a la que se proporciona la información.</w:t>
      </w:r>
    </w:p>
    <w:p w14:paraId="6B51FA67" w14:textId="77777777" w:rsidR="004B169C" w:rsidRPr="0015124A" w:rsidRDefault="004B169C" w:rsidP="00FF1405">
      <w:pPr>
        <w:pStyle w:val="ListParagraph"/>
        <w:numPr>
          <w:ilvl w:val="1"/>
          <w:numId w:val="35"/>
        </w:numPr>
        <w:spacing w:line="240" w:lineRule="auto"/>
        <w:ind w:left="504"/>
        <w:rPr>
          <w:rFonts w:ascii="Arial" w:hAnsi="Arial" w:cs="Arial"/>
          <w:sz w:val="15"/>
          <w:szCs w:val="15"/>
        </w:rPr>
      </w:pPr>
      <w:r w:rsidRPr="0015124A">
        <w:rPr>
          <w:rFonts w:ascii="Arial" w:hAnsi="Arial" w:cs="Arial"/>
          <w:sz w:val="15"/>
          <w:szCs w:val="15"/>
        </w:rPr>
        <w:t>Un proveedor que proporciona información de registro de votantes a otra persona debe compartir, por escrito, los requisitos de seguridad de la información de la Sección 19012 con esa persona y reconocer, por escrito, que proporcionó esta información en la notificación.</w:t>
      </w:r>
    </w:p>
    <w:p w14:paraId="430032C9" w14:textId="77777777" w:rsidR="004B169C" w:rsidRPr="0015124A" w:rsidRDefault="004B169C" w:rsidP="004B169C">
      <w:pPr>
        <w:pStyle w:val="ListParagraph"/>
        <w:numPr>
          <w:ilvl w:val="1"/>
          <w:numId w:val="35"/>
        </w:numPr>
        <w:spacing w:line="240" w:lineRule="auto"/>
        <w:ind w:left="504"/>
        <w:rPr>
          <w:rFonts w:ascii="Arial" w:hAnsi="Arial" w:cs="Arial"/>
          <w:sz w:val="15"/>
          <w:szCs w:val="15"/>
        </w:rPr>
      </w:pPr>
      <w:r w:rsidRPr="0015124A">
        <w:rPr>
          <w:rFonts w:ascii="Arial" w:hAnsi="Arial" w:cs="Arial"/>
          <w:sz w:val="15"/>
          <w:szCs w:val="15"/>
        </w:rPr>
        <w:t xml:space="preserve">El </w:t>
      </w:r>
      <w:proofErr w:type="gramStart"/>
      <w:r w:rsidRPr="0015124A">
        <w:rPr>
          <w:rFonts w:ascii="Arial" w:hAnsi="Arial" w:cs="Arial"/>
          <w:sz w:val="15"/>
          <w:szCs w:val="15"/>
        </w:rPr>
        <w:t>Secretario</w:t>
      </w:r>
      <w:proofErr w:type="gramEnd"/>
      <w:r w:rsidRPr="0015124A">
        <w:rPr>
          <w:rFonts w:ascii="Arial" w:hAnsi="Arial" w:cs="Arial"/>
          <w:sz w:val="15"/>
          <w:szCs w:val="15"/>
        </w:rPr>
        <w:t xml:space="preserve"> de Estado emitirá una advertencia por la primera infracción a todo vendedor que no proporcione la notificación o transfiera información de registro de votantes a otra persona con un propósito no permitido. Por una segunda infracción, se le prohibirá al vendedor proporcionar información de </w:t>
      </w:r>
      <w:r w:rsidRPr="0015124A">
        <w:rPr>
          <w:rFonts w:ascii="Arial" w:hAnsi="Arial" w:cs="Arial"/>
          <w:sz w:val="15"/>
          <w:szCs w:val="15"/>
        </w:rPr>
        <w:lastRenderedPageBreak/>
        <w:t>registro de votantes a ninguna persona durante el resto de ese ciclo electoral presidencial, definido como el período que comienza el día de una elección presidencial y termina el día de la elección presidencial siguiente.</w:t>
      </w:r>
    </w:p>
    <w:p w14:paraId="79A91C1D" w14:textId="77777777" w:rsidR="004B169C" w:rsidRPr="0015124A" w:rsidRDefault="004B169C" w:rsidP="00FF1405">
      <w:pPr>
        <w:pStyle w:val="ListParagraph"/>
        <w:numPr>
          <w:ilvl w:val="1"/>
          <w:numId w:val="35"/>
        </w:numPr>
        <w:spacing w:after="0" w:line="240" w:lineRule="auto"/>
        <w:ind w:left="504"/>
        <w:rPr>
          <w:rFonts w:ascii="Arial" w:hAnsi="Arial" w:cs="Arial"/>
          <w:sz w:val="15"/>
          <w:szCs w:val="15"/>
        </w:rPr>
      </w:pPr>
      <w:r w:rsidRPr="0015124A">
        <w:rPr>
          <w:rFonts w:ascii="Arial" w:hAnsi="Arial" w:cs="Arial"/>
          <w:sz w:val="15"/>
          <w:szCs w:val="15"/>
        </w:rPr>
        <w:t>El presente Artículo se aplicará a cualquier persona que reciba información de registro de votantes de un proveedor, como si esa persona hubiera recibido la información de registro de votantes directamente de una agencia fuente.</w:t>
      </w:r>
    </w:p>
    <w:p w14:paraId="67A86F3B" w14:textId="77777777" w:rsidR="004B169C" w:rsidRPr="0015124A" w:rsidRDefault="004B169C" w:rsidP="00FF1405">
      <w:pPr>
        <w:spacing w:after="0" w:line="240" w:lineRule="auto"/>
        <w:rPr>
          <w:rFonts w:ascii="Arial" w:hAnsi="Arial" w:cs="Arial"/>
          <w:b/>
          <w:bCs/>
          <w:sz w:val="15"/>
          <w:szCs w:val="15"/>
        </w:rPr>
      </w:pPr>
      <w:r w:rsidRPr="0015124A">
        <w:rPr>
          <w:rFonts w:ascii="Arial" w:hAnsi="Arial" w:cs="Arial"/>
          <w:b/>
          <w:bCs/>
          <w:sz w:val="15"/>
          <w:szCs w:val="15"/>
        </w:rPr>
        <w:t>19008. Solicitud.</w:t>
      </w:r>
    </w:p>
    <w:p w14:paraId="43C01D73" w14:textId="77777777" w:rsidR="004B169C" w:rsidRPr="0015124A" w:rsidRDefault="004B169C" w:rsidP="004B169C">
      <w:pPr>
        <w:pStyle w:val="ListParagraph"/>
        <w:numPr>
          <w:ilvl w:val="0"/>
          <w:numId w:val="22"/>
        </w:numPr>
        <w:spacing w:line="240" w:lineRule="auto"/>
        <w:ind w:left="360"/>
        <w:rPr>
          <w:rFonts w:ascii="Arial" w:hAnsi="Arial" w:cs="Arial"/>
          <w:sz w:val="15"/>
          <w:szCs w:val="15"/>
        </w:rPr>
      </w:pPr>
      <w:r w:rsidRPr="0015124A">
        <w:rPr>
          <w:rFonts w:ascii="Arial" w:hAnsi="Arial" w:cs="Arial"/>
          <w:sz w:val="15"/>
          <w:szCs w:val="15"/>
        </w:rPr>
        <w:t>Todo solicitante deberá ejecutar y entregar a la agencia de origen una solicitud que contenga toda la siguiente información:</w:t>
      </w:r>
    </w:p>
    <w:p w14:paraId="3C3697A6" w14:textId="77777777" w:rsidR="004B169C" w:rsidRPr="0015124A" w:rsidRDefault="004B169C" w:rsidP="004B169C">
      <w:pPr>
        <w:pStyle w:val="ListParagraph"/>
        <w:numPr>
          <w:ilvl w:val="1"/>
          <w:numId w:val="22"/>
        </w:numPr>
        <w:spacing w:line="240" w:lineRule="auto"/>
        <w:ind w:left="504"/>
        <w:rPr>
          <w:rFonts w:ascii="Arial" w:hAnsi="Arial" w:cs="Arial"/>
          <w:sz w:val="15"/>
          <w:szCs w:val="15"/>
        </w:rPr>
      </w:pPr>
      <w:r w:rsidRPr="0015124A">
        <w:rPr>
          <w:rFonts w:ascii="Arial" w:hAnsi="Arial" w:cs="Arial"/>
          <w:sz w:val="15"/>
          <w:szCs w:val="15"/>
        </w:rPr>
        <w:t>El nombre completo del solicitante y, si corresponde, el nombre completo del beneficiario de la información de registro de votante solicitada.</w:t>
      </w:r>
    </w:p>
    <w:p w14:paraId="1564911A" w14:textId="77777777" w:rsidR="004B169C" w:rsidRPr="0015124A" w:rsidRDefault="004B169C" w:rsidP="004B169C">
      <w:pPr>
        <w:pStyle w:val="ListParagraph"/>
        <w:numPr>
          <w:ilvl w:val="1"/>
          <w:numId w:val="22"/>
        </w:numPr>
        <w:spacing w:line="240" w:lineRule="auto"/>
        <w:ind w:left="504"/>
        <w:rPr>
          <w:rFonts w:ascii="Arial" w:hAnsi="Arial" w:cs="Arial"/>
          <w:sz w:val="15"/>
          <w:szCs w:val="15"/>
        </w:rPr>
      </w:pPr>
      <w:r w:rsidRPr="0015124A">
        <w:rPr>
          <w:rFonts w:ascii="Arial" w:hAnsi="Arial" w:cs="Arial"/>
          <w:sz w:val="15"/>
          <w:szCs w:val="15"/>
        </w:rPr>
        <w:t>El teléfono y la dirección de correo electrónico del solicitante.</w:t>
      </w:r>
    </w:p>
    <w:p w14:paraId="4E1F4519" w14:textId="77777777" w:rsidR="004B169C" w:rsidRPr="0015124A" w:rsidRDefault="004B169C" w:rsidP="004B169C">
      <w:pPr>
        <w:pStyle w:val="ListParagraph"/>
        <w:numPr>
          <w:ilvl w:val="1"/>
          <w:numId w:val="22"/>
        </w:numPr>
        <w:spacing w:line="240" w:lineRule="auto"/>
        <w:ind w:left="504"/>
        <w:rPr>
          <w:rFonts w:ascii="Arial" w:hAnsi="Arial" w:cs="Arial"/>
          <w:sz w:val="15"/>
          <w:szCs w:val="15"/>
        </w:rPr>
      </w:pPr>
      <w:r w:rsidRPr="0015124A">
        <w:rPr>
          <w:rFonts w:ascii="Arial" w:hAnsi="Arial" w:cs="Arial"/>
          <w:sz w:val="15"/>
          <w:szCs w:val="15"/>
        </w:rPr>
        <w:t>La dirección comercial completa del solicitante.</w:t>
      </w:r>
    </w:p>
    <w:p w14:paraId="20AAA1D5" w14:textId="77777777" w:rsidR="004B169C" w:rsidRPr="0015124A" w:rsidRDefault="004B169C" w:rsidP="004B169C">
      <w:pPr>
        <w:pStyle w:val="ListParagraph"/>
        <w:numPr>
          <w:ilvl w:val="1"/>
          <w:numId w:val="22"/>
        </w:numPr>
        <w:spacing w:line="240" w:lineRule="auto"/>
        <w:ind w:left="504"/>
        <w:rPr>
          <w:rFonts w:ascii="Arial" w:hAnsi="Arial" w:cs="Arial"/>
          <w:sz w:val="15"/>
          <w:szCs w:val="15"/>
        </w:rPr>
      </w:pPr>
      <w:r w:rsidRPr="0015124A">
        <w:rPr>
          <w:rFonts w:ascii="Arial" w:hAnsi="Arial" w:cs="Arial"/>
          <w:sz w:val="15"/>
          <w:szCs w:val="15"/>
        </w:rPr>
        <w:t>La dirección postal completa del solicitante, si es diferente de la dirección comercial.</w:t>
      </w:r>
    </w:p>
    <w:p w14:paraId="4D0F225F" w14:textId="77777777" w:rsidR="004B169C" w:rsidRPr="0015124A" w:rsidRDefault="004B169C" w:rsidP="004B169C">
      <w:pPr>
        <w:pStyle w:val="ListParagraph"/>
        <w:numPr>
          <w:ilvl w:val="1"/>
          <w:numId w:val="22"/>
        </w:numPr>
        <w:spacing w:line="240" w:lineRule="auto"/>
        <w:ind w:left="504"/>
        <w:rPr>
          <w:rFonts w:ascii="Arial" w:hAnsi="Arial" w:cs="Arial"/>
          <w:sz w:val="15"/>
          <w:szCs w:val="15"/>
        </w:rPr>
      </w:pPr>
      <w:r w:rsidRPr="0015124A">
        <w:rPr>
          <w:rFonts w:ascii="Arial" w:hAnsi="Arial" w:cs="Arial"/>
          <w:sz w:val="15"/>
          <w:szCs w:val="15"/>
        </w:rPr>
        <w:t>Si corresponde, la dirección comercial completa del beneficiario de la información de registro de votante solicitada.</w:t>
      </w:r>
    </w:p>
    <w:p w14:paraId="58A686FA" w14:textId="77777777" w:rsidR="004B169C" w:rsidRPr="0015124A" w:rsidRDefault="004B169C" w:rsidP="004B169C">
      <w:pPr>
        <w:pStyle w:val="ListParagraph"/>
        <w:numPr>
          <w:ilvl w:val="1"/>
          <w:numId w:val="22"/>
        </w:numPr>
        <w:spacing w:line="240" w:lineRule="auto"/>
        <w:ind w:left="504"/>
        <w:rPr>
          <w:rFonts w:ascii="Arial" w:hAnsi="Arial" w:cs="Arial"/>
          <w:sz w:val="15"/>
          <w:szCs w:val="15"/>
        </w:rPr>
      </w:pPr>
      <w:r w:rsidRPr="0015124A">
        <w:rPr>
          <w:rFonts w:ascii="Arial" w:hAnsi="Arial" w:cs="Arial"/>
          <w:sz w:val="15"/>
          <w:szCs w:val="15"/>
        </w:rPr>
        <w:t>El(los) propósito(s) o tipo(s) de negocio, organización o comité que el solicitante representa.</w:t>
      </w:r>
    </w:p>
    <w:p w14:paraId="07951751" w14:textId="77777777" w:rsidR="004B169C" w:rsidRPr="0015124A" w:rsidRDefault="004B169C" w:rsidP="004B169C">
      <w:pPr>
        <w:pStyle w:val="ListParagraph"/>
        <w:numPr>
          <w:ilvl w:val="1"/>
          <w:numId w:val="22"/>
        </w:numPr>
        <w:spacing w:line="240" w:lineRule="auto"/>
        <w:ind w:left="504"/>
        <w:rPr>
          <w:rFonts w:ascii="Arial" w:hAnsi="Arial" w:cs="Arial"/>
          <w:sz w:val="15"/>
          <w:szCs w:val="15"/>
        </w:rPr>
      </w:pPr>
      <w:r w:rsidRPr="0015124A">
        <w:rPr>
          <w:rFonts w:ascii="Arial" w:hAnsi="Arial" w:cs="Arial"/>
          <w:sz w:val="15"/>
          <w:szCs w:val="15"/>
        </w:rPr>
        <w:t>Los propósitos para los cuales se realiza la solicitud de información de registro de votantes y los usos específicos previstos de esta información o datos de conformidad con la Sección 19003.</w:t>
      </w:r>
    </w:p>
    <w:p w14:paraId="7DAC2084" w14:textId="77777777" w:rsidR="004B169C" w:rsidRPr="0015124A" w:rsidRDefault="004B169C" w:rsidP="004B169C">
      <w:pPr>
        <w:pStyle w:val="ListParagraph"/>
        <w:numPr>
          <w:ilvl w:val="2"/>
          <w:numId w:val="8"/>
        </w:numPr>
        <w:spacing w:line="240" w:lineRule="auto"/>
        <w:ind w:left="648"/>
        <w:rPr>
          <w:rFonts w:ascii="Arial" w:hAnsi="Arial" w:cs="Arial"/>
          <w:sz w:val="15"/>
          <w:szCs w:val="15"/>
        </w:rPr>
      </w:pPr>
      <w:r w:rsidRPr="0015124A">
        <w:rPr>
          <w:rFonts w:ascii="Arial" w:hAnsi="Arial" w:cs="Arial"/>
          <w:sz w:val="15"/>
          <w:szCs w:val="15"/>
        </w:rPr>
        <w:t>Si el uso previsto de la información de registro de votante solicitada es para fines políticos, el solicitante deberá presentar documentación que demuestre el cumplimiento de la sección 19003(a)(4), por ejemplo, una carta que establezca una afiliación a una organización política.</w:t>
      </w:r>
    </w:p>
    <w:p w14:paraId="4F685A98" w14:textId="77777777" w:rsidR="004B169C" w:rsidRPr="0015124A" w:rsidRDefault="004B169C" w:rsidP="004B169C">
      <w:pPr>
        <w:pStyle w:val="ListParagraph"/>
        <w:numPr>
          <w:ilvl w:val="2"/>
          <w:numId w:val="8"/>
        </w:numPr>
        <w:spacing w:line="240" w:lineRule="auto"/>
        <w:ind w:left="648"/>
        <w:rPr>
          <w:rFonts w:ascii="Arial" w:hAnsi="Arial" w:cs="Arial"/>
          <w:sz w:val="15"/>
          <w:szCs w:val="15"/>
        </w:rPr>
      </w:pPr>
      <w:r w:rsidRPr="0015124A">
        <w:rPr>
          <w:rFonts w:ascii="Arial" w:hAnsi="Arial" w:cs="Arial"/>
          <w:sz w:val="15"/>
          <w:szCs w:val="15"/>
        </w:rPr>
        <w:t>Si el uso previsto de la información de registro de votantes solicitada es para fines académicos, el solicitante deberá presentar una carta del representante de la institución (profesor, administrador, etc.) en papel membretado de la institución que indique que el solicitante está autorizado a recibir la información.</w:t>
      </w:r>
    </w:p>
    <w:p w14:paraId="71684FC2" w14:textId="77777777" w:rsidR="004B169C" w:rsidRPr="0015124A" w:rsidRDefault="004B169C" w:rsidP="004B169C">
      <w:pPr>
        <w:pStyle w:val="ListParagraph"/>
        <w:numPr>
          <w:ilvl w:val="2"/>
          <w:numId w:val="8"/>
        </w:numPr>
        <w:spacing w:line="240" w:lineRule="auto"/>
        <w:ind w:left="648"/>
        <w:rPr>
          <w:rFonts w:ascii="Arial" w:hAnsi="Arial" w:cs="Arial"/>
          <w:sz w:val="15"/>
          <w:szCs w:val="15"/>
        </w:rPr>
      </w:pPr>
      <w:r w:rsidRPr="0015124A">
        <w:rPr>
          <w:rFonts w:ascii="Arial" w:hAnsi="Arial" w:cs="Arial"/>
          <w:sz w:val="15"/>
          <w:szCs w:val="15"/>
        </w:rPr>
        <w:t xml:space="preserve">Si el uso previsto de la información de registro de votantes solicitada es para fines periodísticos, el solicitante deberá presentar una copia clara de su pase de prensa o credencial de prensa. En caso de que el solicitante no tenga un pase de prensa o credencial de prensa, deberá presentar otra evidencia de que es </w:t>
      </w:r>
      <w:proofErr w:type="gramStart"/>
      <w:r w:rsidRPr="0015124A">
        <w:rPr>
          <w:rFonts w:ascii="Arial" w:hAnsi="Arial" w:cs="Arial"/>
          <w:sz w:val="15"/>
          <w:szCs w:val="15"/>
        </w:rPr>
        <w:t>periodista .</w:t>
      </w:r>
      <w:proofErr w:type="gramEnd"/>
      <w:r w:rsidRPr="0015124A">
        <w:rPr>
          <w:rFonts w:ascii="Arial" w:hAnsi="Arial" w:cs="Arial"/>
          <w:sz w:val="15"/>
          <w:szCs w:val="15"/>
        </w:rPr>
        <w:t xml:space="preserve"> La agencia de origen determinará si los pases de prensa, credenciales de prensa u otra evidencia presentada establecen adecuadamente un propósito periodístico.</w:t>
      </w:r>
    </w:p>
    <w:p w14:paraId="49C8BDD0" w14:textId="77777777" w:rsidR="004B169C" w:rsidRPr="0015124A" w:rsidRDefault="004B169C" w:rsidP="004B169C">
      <w:pPr>
        <w:pStyle w:val="ListParagraph"/>
        <w:numPr>
          <w:ilvl w:val="1"/>
          <w:numId w:val="22"/>
        </w:numPr>
        <w:spacing w:line="240" w:lineRule="auto"/>
        <w:ind w:left="504"/>
        <w:rPr>
          <w:rFonts w:ascii="Arial" w:hAnsi="Arial" w:cs="Arial"/>
          <w:sz w:val="15"/>
          <w:szCs w:val="15"/>
        </w:rPr>
      </w:pPr>
      <w:r w:rsidRPr="0015124A">
        <w:rPr>
          <w:rFonts w:ascii="Arial" w:hAnsi="Arial" w:cs="Arial"/>
          <w:sz w:val="15"/>
          <w:szCs w:val="15"/>
        </w:rPr>
        <w:t>Una explicación detallada de cómo la información de registro de votante solicitada se mantendrá de forma segura y confidencial, de conformidad con la Sección 19012.</w:t>
      </w:r>
    </w:p>
    <w:p w14:paraId="3526A39D" w14:textId="77777777" w:rsidR="004B169C" w:rsidRPr="0015124A" w:rsidRDefault="004B169C" w:rsidP="004B169C">
      <w:pPr>
        <w:pStyle w:val="ListParagraph"/>
        <w:numPr>
          <w:ilvl w:val="1"/>
          <w:numId w:val="22"/>
        </w:numPr>
        <w:spacing w:line="240" w:lineRule="auto"/>
        <w:ind w:left="504"/>
        <w:rPr>
          <w:rFonts w:ascii="Arial" w:hAnsi="Arial" w:cs="Arial"/>
          <w:sz w:val="15"/>
          <w:szCs w:val="15"/>
        </w:rPr>
      </w:pPr>
      <w:r w:rsidRPr="0015124A">
        <w:rPr>
          <w:rFonts w:ascii="Arial" w:hAnsi="Arial" w:cs="Arial"/>
          <w:sz w:val="15"/>
          <w:szCs w:val="15"/>
        </w:rPr>
        <w:t xml:space="preserve">El tipo de información solicitada. Algunos ejemplos incluyen el historial electoral, información de distritos electorales, si se solicita información de registro de votantes para una </w:t>
      </w:r>
      <w:proofErr w:type="gramStart"/>
      <w:r w:rsidRPr="0015124A">
        <w:rPr>
          <w:rFonts w:ascii="Arial" w:hAnsi="Arial" w:cs="Arial"/>
          <w:sz w:val="15"/>
          <w:szCs w:val="15"/>
        </w:rPr>
        <w:t>jurisdicción específica e información específica</w:t>
      </w:r>
      <w:proofErr w:type="gramEnd"/>
      <w:r w:rsidRPr="0015124A">
        <w:rPr>
          <w:rFonts w:ascii="Arial" w:hAnsi="Arial" w:cs="Arial"/>
          <w:sz w:val="15"/>
          <w:szCs w:val="15"/>
        </w:rPr>
        <w:t xml:space="preserve"> de registro de votantes.</w:t>
      </w:r>
    </w:p>
    <w:p w14:paraId="265F89B7" w14:textId="77777777" w:rsidR="004B169C" w:rsidRPr="0015124A" w:rsidRDefault="004B169C" w:rsidP="004B169C">
      <w:pPr>
        <w:pStyle w:val="ListParagraph"/>
        <w:numPr>
          <w:ilvl w:val="1"/>
          <w:numId w:val="22"/>
        </w:numPr>
        <w:spacing w:line="240" w:lineRule="auto"/>
        <w:ind w:left="504"/>
        <w:rPr>
          <w:rFonts w:ascii="Arial" w:hAnsi="Arial" w:cs="Arial"/>
          <w:sz w:val="15"/>
          <w:szCs w:val="15"/>
        </w:rPr>
      </w:pPr>
      <w:r w:rsidRPr="0015124A">
        <w:rPr>
          <w:rFonts w:ascii="Arial" w:hAnsi="Arial" w:cs="Arial"/>
          <w:sz w:val="15"/>
          <w:szCs w:val="15"/>
        </w:rPr>
        <w:t>Instrucciones de envío para que la agencia de origen entregue la información de registro de votante solicitada.</w:t>
      </w:r>
    </w:p>
    <w:p w14:paraId="3A32F67D" w14:textId="77777777" w:rsidR="004B169C" w:rsidRPr="0015124A" w:rsidRDefault="004B169C" w:rsidP="004B169C">
      <w:pPr>
        <w:pStyle w:val="ListParagraph"/>
        <w:numPr>
          <w:ilvl w:val="1"/>
          <w:numId w:val="22"/>
        </w:numPr>
        <w:spacing w:line="240" w:lineRule="auto"/>
        <w:ind w:left="504"/>
        <w:rPr>
          <w:rFonts w:ascii="Arial" w:hAnsi="Arial" w:cs="Arial"/>
          <w:sz w:val="15"/>
          <w:szCs w:val="15"/>
        </w:rPr>
      </w:pPr>
      <w:r w:rsidRPr="0015124A">
        <w:rPr>
          <w:rFonts w:ascii="Arial" w:hAnsi="Arial" w:cs="Arial"/>
          <w:sz w:val="15"/>
          <w:szCs w:val="15"/>
        </w:rPr>
        <w:t>de identificación detallada sobre un votante específico para una solicitud de información de registro de votante de un solo votante.</w:t>
      </w:r>
    </w:p>
    <w:p w14:paraId="5026FE6A" w14:textId="77777777" w:rsidR="004B169C" w:rsidRPr="0015124A" w:rsidRDefault="004B169C" w:rsidP="004B169C">
      <w:pPr>
        <w:pStyle w:val="ListParagraph"/>
        <w:numPr>
          <w:ilvl w:val="1"/>
          <w:numId w:val="22"/>
        </w:numPr>
        <w:spacing w:line="240" w:lineRule="auto"/>
        <w:ind w:left="504"/>
        <w:rPr>
          <w:rFonts w:ascii="Arial" w:hAnsi="Arial" w:cs="Arial"/>
          <w:sz w:val="15"/>
          <w:szCs w:val="15"/>
        </w:rPr>
      </w:pPr>
      <w:r w:rsidRPr="0015124A">
        <w:rPr>
          <w:rFonts w:ascii="Arial" w:hAnsi="Arial" w:cs="Arial"/>
          <w:sz w:val="15"/>
          <w:szCs w:val="15"/>
        </w:rPr>
        <w:t>Una sección de acuerdo completa, que contiene espacios donde el solicitante debe colocar sus iniciales reconociendo las siguientes declaraciones:</w:t>
      </w:r>
    </w:p>
    <w:p w14:paraId="35973BD0" w14:textId="77777777" w:rsidR="004B169C" w:rsidRPr="0015124A" w:rsidRDefault="004B169C" w:rsidP="004B169C">
      <w:pPr>
        <w:pStyle w:val="ListParagraph"/>
        <w:numPr>
          <w:ilvl w:val="2"/>
          <w:numId w:val="22"/>
        </w:numPr>
        <w:spacing w:line="240" w:lineRule="auto"/>
        <w:ind w:left="648"/>
        <w:rPr>
          <w:rFonts w:ascii="Arial" w:hAnsi="Arial" w:cs="Arial"/>
          <w:b/>
          <w:bCs/>
          <w:i/>
          <w:iCs/>
          <w:sz w:val="15"/>
          <w:szCs w:val="15"/>
        </w:rPr>
      </w:pPr>
      <w:r w:rsidRPr="0015124A">
        <w:rPr>
          <w:rFonts w:ascii="Arial" w:hAnsi="Arial" w:cs="Arial"/>
          <w:sz w:val="15"/>
          <w:szCs w:val="15"/>
        </w:rPr>
        <w:t xml:space="preserve">El solicitante y el beneficiario, si corresponde, acuerdan por la presente que la información establecida en la información de registro de votantes se utilizará para los fines aprobados, de conformidad con la ley estatal, según lo define la sección 2194 del Código Electoral, este Artículo y la sección 6254.4 del Código de Gobierno </w:t>
      </w:r>
      <w:r w:rsidRPr="0015124A">
        <w:rPr>
          <w:rFonts w:ascii="Arial" w:hAnsi="Arial" w:cs="Arial"/>
          <w:b/>
          <w:bCs/>
          <w:i/>
          <w:iCs/>
          <w:sz w:val="15"/>
          <w:szCs w:val="15"/>
        </w:rPr>
        <w:t xml:space="preserve">(el Código de Gobierno 6254.4 ha sido derogado). </w:t>
      </w:r>
    </w:p>
    <w:p w14:paraId="118005C0" w14:textId="77777777" w:rsidR="004B169C" w:rsidRPr="0015124A" w:rsidRDefault="00EB6656" w:rsidP="004B169C">
      <w:pPr>
        <w:pStyle w:val="ListParagraph"/>
        <w:numPr>
          <w:ilvl w:val="2"/>
          <w:numId w:val="22"/>
        </w:numPr>
        <w:spacing w:after="0"/>
        <w:ind w:left="648"/>
        <w:rPr>
          <w:rFonts w:ascii="Arial" w:hAnsi="Arial" w:cs="Arial"/>
          <w:sz w:val="15"/>
          <w:szCs w:val="15"/>
        </w:rPr>
      </w:pPr>
      <w:r w:rsidRPr="0015124A">
        <w:rPr>
          <w:rFonts w:ascii="Arial" w:hAnsi="Arial" w:cs="Arial"/>
          <w:sz w:val="15"/>
          <w:szCs w:val="15"/>
        </w:rPr>
        <w:t xml:space="preserve"> </w:t>
      </w:r>
      <w:r w:rsidR="004B169C" w:rsidRPr="0015124A">
        <w:rPr>
          <w:rFonts w:ascii="Arial" w:hAnsi="Arial" w:cs="Arial"/>
          <w:sz w:val="15"/>
          <w:szCs w:val="15"/>
        </w:rPr>
        <w:t xml:space="preserve">El solicitante y el beneficiario, si corresponde, acuerdan además no vender, arrendar, prestar ni entregar la posesión de la información de registro, o una copia de </w:t>
      </w:r>
      <w:proofErr w:type="gramStart"/>
      <w:r w:rsidR="004B169C" w:rsidRPr="0015124A">
        <w:rPr>
          <w:rFonts w:ascii="Arial" w:hAnsi="Arial" w:cs="Arial"/>
          <w:sz w:val="15"/>
          <w:szCs w:val="15"/>
        </w:rPr>
        <w:t>la misma</w:t>
      </w:r>
      <w:proofErr w:type="gramEnd"/>
      <w:r w:rsidR="004B169C" w:rsidRPr="0015124A">
        <w:rPr>
          <w:rFonts w:ascii="Arial" w:hAnsi="Arial" w:cs="Arial"/>
          <w:sz w:val="15"/>
          <w:szCs w:val="15"/>
        </w:rPr>
        <w:t>, en ninguna forma o formato, a ninguna persona, organización o agencia, excepto lo prescrito en la Sección 19005.</w:t>
      </w:r>
    </w:p>
    <w:p w14:paraId="7769517E" w14:textId="77777777" w:rsidR="004B169C" w:rsidRPr="0015124A" w:rsidRDefault="004B169C" w:rsidP="004B169C">
      <w:pPr>
        <w:pStyle w:val="ListParagraph"/>
        <w:numPr>
          <w:ilvl w:val="2"/>
          <w:numId w:val="22"/>
        </w:numPr>
        <w:spacing w:after="0"/>
        <w:ind w:left="648"/>
        <w:rPr>
          <w:rFonts w:ascii="Arial" w:hAnsi="Arial" w:cs="Arial"/>
          <w:sz w:val="15"/>
          <w:szCs w:val="15"/>
        </w:rPr>
      </w:pPr>
      <w:r w:rsidRPr="0015124A">
        <w:rPr>
          <w:rFonts w:ascii="Arial" w:hAnsi="Arial" w:cs="Arial"/>
          <w:sz w:val="15"/>
          <w:szCs w:val="15"/>
        </w:rPr>
        <w:t>El solicitante y el beneficiario, si corresponde, acuerdan mantener la información de manera segura y confidencial utilizando las mejores prácticas identificadas en la Sección 19010 de este Artículo, y notificarán al Secretario de Estado inmediatamente sobre cualquier violación, exposición y/o incumplimiento de la información del registro de votantes o sospecha de violación, exposición y/o incumplimiento de la información del registro de votantes y cooperarán con la oficina del Secretario de Estado o cualquier esfuerzo de la agencia de investigación relacionado con cualquier investigación resultante.</w:t>
      </w:r>
    </w:p>
    <w:p w14:paraId="1E683833" w14:textId="77777777" w:rsidR="004B169C" w:rsidRPr="0015124A" w:rsidRDefault="004B169C" w:rsidP="004B169C">
      <w:pPr>
        <w:pStyle w:val="ListParagraph"/>
        <w:numPr>
          <w:ilvl w:val="2"/>
          <w:numId w:val="22"/>
        </w:numPr>
        <w:spacing w:after="0"/>
        <w:ind w:left="648"/>
        <w:rPr>
          <w:rFonts w:ascii="Arial" w:hAnsi="Arial" w:cs="Arial"/>
          <w:sz w:val="15"/>
          <w:szCs w:val="15"/>
        </w:rPr>
      </w:pPr>
      <w:r w:rsidRPr="0015124A">
        <w:rPr>
          <w:rFonts w:ascii="Arial" w:hAnsi="Arial" w:cs="Arial"/>
          <w:sz w:val="15"/>
          <w:szCs w:val="15"/>
        </w:rPr>
        <w:t>El solicitante y el beneficiario, si corresponde, comprenden que es un delito menor que una persona en posesión de información de registro de votantes utilice o permita el uso de toda o parte de la información para cualquier propósito que no sea el permitido por la ley.</w:t>
      </w:r>
    </w:p>
    <w:p w14:paraId="1F40C5E2" w14:textId="77777777" w:rsidR="004B169C" w:rsidRPr="0015124A" w:rsidRDefault="004B169C" w:rsidP="004B169C">
      <w:pPr>
        <w:pStyle w:val="ListParagraph"/>
        <w:numPr>
          <w:ilvl w:val="2"/>
          <w:numId w:val="22"/>
        </w:numPr>
        <w:spacing w:after="0"/>
        <w:ind w:left="648"/>
        <w:rPr>
          <w:rFonts w:ascii="Arial" w:hAnsi="Arial" w:cs="Arial"/>
          <w:sz w:val="15"/>
          <w:szCs w:val="15"/>
        </w:rPr>
      </w:pPr>
      <w:r w:rsidRPr="0015124A">
        <w:rPr>
          <w:rFonts w:ascii="Arial" w:hAnsi="Arial" w:cs="Arial"/>
          <w:sz w:val="15"/>
          <w:szCs w:val="15"/>
        </w:rPr>
        <w:t xml:space="preserve">El solicitante y el beneficiario, si corresponde, acuerdan pagar al Estado de California, como compensación por cualquier uso no autorizado de la información de registro de cada </w:t>
      </w:r>
      <w:proofErr w:type="gramStart"/>
      <w:r w:rsidRPr="0015124A">
        <w:rPr>
          <w:rFonts w:ascii="Arial" w:hAnsi="Arial" w:cs="Arial"/>
          <w:sz w:val="15"/>
          <w:szCs w:val="15"/>
        </w:rPr>
        <w:t>individuo ,</w:t>
      </w:r>
      <w:proofErr w:type="gramEnd"/>
      <w:r w:rsidRPr="0015124A">
        <w:rPr>
          <w:rFonts w:ascii="Arial" w:hAnsi="Arial" w:cs="Arial"/>
          <w:sz w:val="15"/>
          <w:szCs w:val="15"/>
        </w:rPr>
        <w:t xml:space="preserve"> una multa como la descrita en la Sección 19007 de este Artículo. </w:t>
      </w:r>
      <w:r w:rsidRPr="0015124A">
        <w:rPr>
          <w:rFonts w:ascii="Arial" w:hAnsi="Arial" w:cs="Arial"/>
          <w:b/>
          <w:bCs/>
          <w:i/>
          <w:iCs/>
          <w:sz w:val="15"/>
          <w:szCs w:val="15"/>
        </w:rPr>
        <w:t>(La Sección 19007 ha sido derogada)</w:t>
      </w:r>
    </w:p>
    <w:p w14:paraId="12F44246" w14:textId="77777777" w:rsidR="004B169C" w:rsidRPr="0015124A" w:rsidRDefault="004B169C" w:rsidP="004B169C">
      <w:pPr>
        <w:pStyle w:val="ListParagraph"/>
        <w:numPr>
          <w:ilvl w:val="0"/>
          <w:numId w:val="22"/>
        </w:numPr>
        <w:spacing w:after="0"/>
        <w:ind w:left="360"/>
        <w:rPr>
          <w:rFonts w:ascii="Arial" w:hAnsi="Arial" w:cs="Arial"/>
          <w:sz w:val="15"/>
          <w:szCs w:val="15"/>
        </w:rPr>
      </w:pPr>
      <w:r w:rsidRPr="0015124A">
        <w:rPr>
          <w:rFonts w:ascii="Arial" w:hAnsi="Arial" w:cs="Arial"/>
          <w:sz w:val="15"/>
          <w:szCs w:val="15"/>
        </w:rPr>
        <w:t>El solicitante deberá certificar el contenido de la solicitud en cuanto a su veracidad y exactitud, bajo pena de perjurio, con su firma y la fecha y lugar de la firma.</w:t>
      </w:r>
    </w:p>
    <w:p w14:paraId="3F9F42BC" w14:textId="77777777" w:rsidR="004B169C" w:rsidRPr="0015124A" w:rsidRDefault="004B169C" w:rsidP="004B169C">
      <w:pPr>
        <w:spacing w:after="0"/>
        <w:rPr>
          <w:rFonts w:ascii="Arial" w:hAnsi="Arial" w:cs="Arial"/>
          <w:b/>
          <w:bCs/>
          <w:sz w:val="15"/>
          <w:szCs w:val="15"/>
        </w:rPr>
      </w:pPr>
      <w:r w:rsidRPr="0015124A">
        <w:rPr>
          <w:rFonts w:ascii="Arial" w:hAnsi="Arial" w:cs="Arial"/>
          <w:b/>
          <w:bCs/>
          <w:sz w:val="15"/>
          <w:szCs w:val="15"/>
        </w:rPr>
        <w:t>19009. Presentación y trámite de solicitudes.</w:t>
      </w:r>
    </w:p>
    <w:p w14:paraId="5BCFEED3" w14:textId="77777777" w:rsidR="004B169C" w:rsidRPr="0015124A" w:rsidRDefault="004B169C" w:rsidP="004B169C">
      <w:pPr>
        <w:pStyle w:val="ListParagraph"/>
        <w:numPr>
          <w:ilvl w:val="0"/>
          <w:numId w:val="36"/>
        </w:numPr>
        <w:spacing w:after="0"/>
        <w:ind w:left="360"/>
        <w:rPr>
          <w:rFonts w:ascii="Arial" w:hAnsi="Arial" w:cs="Arial"/>
          <w:sz w:val="15"/>
          <w:szCs w:val="15"/>
        </w:rPr>
      </w:pPr>
      <w:r w:rsidRPr="0015124A">
        <w:rPr>
          <w:rFonts w:ascii="Arial" w:hAnsi="Arial" w:cs="Arial"/>
          <w:sz w:val="15"/>
          <w:szCs w:val="15"/>
        </w:rPr>
        <w:t>El solicitante deberá presentar la solicitud completa de información de registro de votante de la siguiente manera:</w:t>
      </w:r>
    </w:p>
    <w:p w14:paraId="530A0E43" w14:textId="77777777" w:rsidR="004B169C" w:rsidRPr="0015124A" w:rsidRDefault="004B169C" w:rsidP="004B169C">
      <w:pPr>
        <w:pStyle w:val="ListParagraph"/>
        <w:numPr>
          <w:ilvl w:val="1"/>
          <w:numId w:val="22"/>
        </w:numPr>
        <w:spacing w:after="0"/>
        <w:ind w:left="504"/>
        <w:rPr>
          <w:rFonts w:ascii="Arial" w:hAnsi="Arial" w:cs="Arial"/>
          <w:sz w:val="15"/>
          <w:szCs w:val="15"/>
        </w:rPr>
      </w:pPr>
      <w:r w:rsidRPr="0015124A">
        <w:rPr>
          <w:rFonts w:ascii="Arial" w:hAnsi="Arial" w:cs="Arial"/>
          <w:sz w:val="15"/>
          <w:szCs w:val="15"/>
        </w:rPr>
        <w:t>El solicitante debe entregarla a la agencia de origen en persona o por correo postal de EE. UU. u otro servicio de mensajería. Se requiere una firma manuscrita en la solicitud; por lo tanto, una agencia de origen no aceptará solicitudes enviadas por correo electrónico o fax para obtener información sobre el registro de votantes.</w:t>
      </w:r>
    </w:p>
    <w:p w14:paraId="43D1F29C" w14:textId="77777777" w:rsidR="004B169C" w:rsidRPr="0015124A" w:rsidRDefault="004B169C" w:rsidP="004B169C">
      <w:pPr>
        <w:pStyle w:val="ListParagraph"/>
        <w:numPr>
          <w:ilvl w:val="1"/>
          <w:numId w:val="22"/>
        </w:numPr>
        <w:spacing w:after="0"/>
        <w:ind w:left="504"/>
        <w:rPr>
          <w:rFonts w:ascii="Arial" w:hAnsi="Arial" w:cs="Arial"/>
          <w:sz w:val="15"/>
          <w:szCs w:val="15"/>
        </w:rPr>
      </w:pPr>
      <w:r w:rsidRPr="0015124A">
        <w:rPr>
          <w:rFonts w:ascii="Arial" w:hAnsi="Arial" w:cs="Arial"/>
          <w:sz w:val="15"/>
          <w:szCs w:val="15"/>
        </w:rPr>
        <w:t>El solicitante debe incluir una copia clara de su identificación con fotografía actual emitida por una agencia del gobierno federal o estatal con la solicitud completa.</w:t>
      </w:r>
    </w:p>
    <w:p w14:paraId="68553571" w14:textId="77777777" w:rsidR="004B169C" w:rsidRPr="0015124A" w:rsidRDefault="004B169C" w:rsidP="004B169C">
      <w:pPr>
        <w:pStyle w:val="ListParagraph"/>
        <w:numPr>
          <w:ilvl w:val="1"/>
          <w:numId w:val="22"/>
        </w:numPr>
        <w:spacing w:after="0"/>
        <w:ind w:left="504"/>
        <w:rPr>
          <w:rFonts w:ascii="Arial" w:hAnsi="Arial" w:cs="Arial"/>
          <w:sz w:val="15"/>
          <w:szCs w:val="15"/>
        </w:rPr>
      </w:pPr>
      <w:r w:rsidRPr="0015124A">
        <w:rPr>
          <w:rFonts w:ascii="Arial" w:hAnsi="Arial" w:cs="Arial"/>
          <w:sz w:val="15"/>
          <w:szCs w:val="15"/>
        </w:rPr>
        <w:t>El solicitante deberá presentar la tarifa correspondiente junto con la solicitud completa.</w:t>
      </w:r>
    </w:p>
    <w:p w14:paraId="27F02A09" w14:textId="77777777" w:rsidR="004B169C" w:rsidRPr="0015124A" w:rsidRDefault="004B169C" w:rsidP="004B169C">
      <w:pPr>
        <w:pStyle w:val="ListParagraph"/>
        <w:numPr>
          <w:ilvl w:val="0"/>
          <w:numId w:val="22"/>
        </w:numPr>
        <w:spacing w:after="0"/>
        <w:ind w:left="360"/>
        <w:rPr>
          <w:rFonts w:ascii="Arial" w:hAnsi="Arial" w:cs="Arial"/>
          <w:sz w:val="15"/>
          <w:szCs w:val="15"/>
        </w:rPr>
      </w:pPr>
      <w:r w:rsidRPr="0015124A">
        <w:rPr>
          <w:rFonts w:ascii="Arial" w:hAnsi="Arial" w:cs="Arial"/>
          <w:sz w:val="15"/>
          <w:szCs w:val="15"/>
        </w:rPr>
        <w:t xml:space="preserve">Todas las agencias fuente, incluido el </w:t>
      </w:r>
      <w:proofErr w:type="gramStart"/>
      <w:r w:rsidRPr="0015124A">
        <w:rPr>
          <w:rFonts w:ascii="Arial" w:hAnsi="Arial" w:cs="Arial"/>
          <w:sz w:val="15"/>
          <w:szCs w:val="15"/>
        </w:rPr>
        <w:t>Secretario</w:t>
      </w:r>
      <w:proofErr w:type="gramEnd"/>
      <w:r w:rsidRPr="0015124A">
        <w:rPr>
          <w:rFonts w:ascii="Arial" w:hAnsi="Arial" w:cs="Arial"/>
          <w:sz w:val="15"/>
          <w:szCs w:val="15"/>
        </w:rPr>
        <w:t xml:space="preserve"> de Estado, procesarán las solicitudes de la siguiente manera:</w:t>
      </w:r>
    </w:p>
    <w:p w14:paraId="43896A05" w14:textId="77777777" w:rsidR="004B169C" w:rsidRPr="0015124A" w:rsidRDefault="004B169C" w:rsidP="004B169C">
      <w:pPr>
        <w:pStyle w:val="ListParagraph"/>
        <w:numPr>
          <w:ilvl w:val="1"/>
          <w:numId w:val="22"/>
        </w:numPr>
        <w:spacing w:after="0"/>
        <w:ind w:left="504"/>
        <w:rPr>
          <w:rFonts w:ascii="Arial" w:hAnsi="Arial" w:cs="Arial"/>
          <w:sz w:val="15"/>
          <w:szCs w:val="15"/>
        </w:rPr>
      </w:pPr>
      <w:r w:rsidRPr="0015124A">
        <w:rPr>
          <w:rFonts w:ascii="Arial" w:hAnsi="Arial" w:cs="Arial"/>
          <w:sz w:val="15"/>
          <w:szCs w:val="15"/>
        </w:rPr>
        <w:t>La agencia fuente procesará las solicitudes de información de registro de votantes en el orden en que las reciba.</w:t>
      </w:r>
    </w:p>
    <w:p w14:paraId="09B517FD" w14:textId="77777777" w:rsidR="004B169C" w:rsidRPr="0015124A" w:rsidRDefault="004B169C" w:rsidP="004B169C">
      <w:pPr>
        <w:pStyle w:val="ListParagraph"/>
        <w:numPr>
          <w:ilvl w:val="1"/>
          <w:numId w:val="22"/>
        </w:numPr>
        <w:spacing w:after="0"/>
        <w:ind w:left="504"/>
        <w:rPr>
          <w:rFonts w:ascii="Arial" w:hAnsi="Arial" w:cs="Arial"/>
          <w:sz w:val="15"/>
          <w:szCs w:val="15"/>
        </w:rPr>
      </w:pPr>
      <w:r w:rsidRPr="0015124A">
        <w:rPr>
          <w:rFonts w:ascii="Arial" w:hAnsi="Arial" w:cs="Arial"/>
          <w:sz w:val="15"/>
          <w:szCs w:val="15"/>
        </w:rPr>
        <w:t>La agencia fuente deberá registrar todas las solicitudes recibidas, incluyendo si cada solicitud fue aprobada o rechazada y la información de contacto de cada solicitante, y mantener en este registro todas las solicitudes recibidas, como mínimo, en los últimos cinco años.</w:t>
      </w:r>
    </w:p>
    <w:p w14:paraId="0365F40B" w14:textId="77777777" w:rsidR="004B169C" w:rsidRPr="0015124A" w:rsidRDefault="004B169C" w:rsidP="004B169C">
      <w:pPr>
        <w:pStyle w:val="ListParagraph"/>
        <w:numPr>
          <w:ilvl w:val="1"/>
          <w:numId w:val="22"/>
        </w:numPr>
        <w:spacing w:after="0"/>
        <w:ind w:left="504"/>
        <w:rPr>
          <w:rFonts w:ascii="Arial" w:hAnsi="Arial" w:cs="Arial"/>
          <w:sz w:val="15"/>
          <w:szCs w:val="15"/>
        </w:rPr>
      </w:pPr>
      <w:r w:rsidRPr="0015124A">
        <w:rPr>
          <w:rFonts w:ascii="Arial" w:hAnsi="Arial" w:cs="Arial"/>
          <w:sz w:val="15"/>
          <w:szCs w:val="15"/>
        </w:rPr>
        <w:t>Si se rechaza la solicitud, la agencia de origen informará al solicitante los motivos de la denegación y devolverá todos los documentos de la solicitud, incluido el pago. No se procesará el pago de las solicitudes denegadas.</w:t>
      </w:r>
    </w:p>
    <w:p w14:paraId="79500722" w14:textId="77777777" w:rsidR="004B169C" w:rsidRPr="0015124A" w:rsidRDefault="004B169C" w:rsidP="004B169C">
      <w:pPr>
        <w:pStyle w:val="ListParagraph"/>
        <w:numPr>
          <w:ilvl w:val="2"/>
          <w:numId w:val="22"/>
        </w:numPr>
        <w:spacing w:after="0"/>
        <w:ind w:left="648"/>
        <w:rPr>
          <w:rFonts w:ascii="Arial" w:hAnsi="Arial" w:cs="Arial"/>
          <w:sz w:val="15"/>
          <w:szCs w:val="15"/>
        </w:rPr>
      </w:pPr>
      <w:r w:rsidRPr="0015124A">
        <w:rPr>
          <w:rFonts w:ascii="Arial" w:hAnsi="Arial" w:cs="Arial"/>
          <w:sz w:val="15"/>
          <w:szCs w:val="15"/>
        </w:rPr>
        <w:t xml:space="preserve">El </w:t>
      </w:r>
      <w:proofErr w:type="gramStart"/>
      <w:r w:rsidRPr="0015124A">
        <w:rPr>
          <w:rFonts w:ascii="Arial" w:hAnsi="Arial" w:cs="Arial"/>
          <w:sz w:val="15"/>
          <w:szCs w:val="15"/>
        </w:rPr>
        <w:t>Secretario</w:t>
      </w:r>
      <w:proofErr w:type="gramEnd"/>
      <w:r w:rsidRPr="0015124A">
        <w:rPr>
          <w:rFonts w:ascii="Arial" w:hAnsi="Arial" w:cs="Arial"/>
          <w:sz w:val="15"/>
          <w:szCs w:val="15"/>
        </w:rPr>
        <w:t xml:space="preserve"> de Estado informará por escrito al solicitante de los motivos de la denegación. Otras agencias fuente podrán informar por escrito al solicitante de los motivos de la denegación, aunque no están obligadas a hacerlo.</w:t>
      </w:r>
    </w:p>
    <w:p w14:paraId="0E2EABF3" w14:textId="77777777" w:rsidR="004B169C" w:rsidRPr="0015124A" w:rsidRDefault="004B169C" w:rsidP="004B169C">
      <w:pPr>
        <w:pStyle w:val="ListParagraph"/>
        <w:numPr>
          <w:ilvl w:val="0"/>
          <w:numId w:val="22"/>
        </w:numPr>
        <w:spacing w:after="0"/>
        <w:ind w:left="360"/>
        <w:rPr>
          <w:rFonts w:ascii="Arial" w:hAnsi="Arial" w:cs="Arial"/>
          <w:sz w:val="15"/>
          <w:szCs w:val="15"/>
        </w:rPr>
      </w:pPr>
      <w:r w:rsidRPr="0015124A">
        <w:rPr>
          <w:rFonts w:ascii="Arial" w:hAnsi="Arial" w:cs="Arial"/>
          <w:sz w:val="15"/>
          <w:szCs w:val="15"/>
        </w:rPr>
        <w:t>Los solicitantes pueden volver a presentar las solicitudes rechazadas después de abordar el motivo o los motivos del rechazo.</w:t>
      </w:r>
    </w:p>
    <w:p w14:paraId="2F8741D9" w14:textId="77777777" w:rsidR="004B169C" w:rsidRPr="0015124A" w:rsidRDefault="004B169C" w:rsidP="004B169C">
      <w:pPr>
        <w:spacing w:after="0" w:line="240" w:lineRule="auto"/>
        <w:rPr>
          <w:rFonts w:ascii="Arial" w:hAnsi="Arial" w:cs="Arial"/>
          <w:b/>
          <w:bCs/>
          <w:sz w:val="15"/>
          <w:szCs w:val="15"/>
        </w:rPr>
      </w:pPr>
      <w:r w:rsidRPr="0015124A">
        <w:rPr>
          <w:rFonts w:ascii="Arial" w:hAnsi="Arial" w:cs="Arial"/>
          <w:b/>
          <w:bCs/>
          <w:sz w:val="15"/>
          <w:szCs w:val="15"/>
        </w:rPr>
        <w:t>19010. Solicitudes de registros electorales específicos.</w:t>
      </w:r>
    </w:p>
    <w:p w14:paraId="72F600FD" w14:textId="77777777" w:rsidR="004B169C" w:rsidRPr="0015124A" w:rsidRDefault="004B169C" w:rsidP="004B169C">
      <w:pPr>
        <w:pStyle w:val="ListParagraph"/>
        <w:numPr>
          <w:ilvl w:val="0"/>
          <w:numId w:val="21"/>
        </w:numPr>
        <w:spacing w:after="0" w:line="240" w:lineRule="auto"/>
        <w:rPr>
          <w:rFonts w:ascii="Arial" w:hAnsi="Arial" w:cs="Arial"/>
          <w:sz w:val="15"/>
          <w:szCs w:val="15"/>
        </w:rPr>
      </w:pPr>
      <w:r w:rsidRPr="0015124A">
        <w:rPr>
          <w:rFonts w:ascii="Arial" w:hAnsi="Arial" w:cs="Arial"/>
          <w:sz w:val="15"/>
          <w:szCs w:val="15"/>
        </w:rPr>
        <w:t>Si se solicitan registros de inscripción de votantes específicos, la agencia de origen solo utilizará la información exacta proporcionada por el solicitante para localizar los registros. El solicitante deberá proporcionar la mayor cantidad de detalles posible, incluidos, entre otros, el nombre completo, la fecha de nacimiento y la dirección de residencia actual y/o anterior del votante específico que es objeto de la solicitud.</w:t>
      </w:r>
    </w:p>
    <w:p w14:paraId="6290DDF9" w14:textId="77777777" w:rsidR="004B169C" w:rsidRPr="0015124A" w:rsidRDefault="004B169C" w:rsidP="004B169C">
      <w:pPr>
        <w:pStyle w:val="ListParagraph"/>
        <w:numPr>
          <w:ilvl w:val="0"/>
          <w:numId w:val="21"/>
        </w:numPr>
        <w:spacing w:after="0" w:line="240" w:lineRule="auto"/>
        <w:rPr>
          <w:rFonts w:ascii="Arial" w:hAnsi="Arial" w:cs="Arial"/>
          <w:sz w:val="15"/>
          <w:szCs w:val="15"/>
        </w:rPr>
      </w:pPr>
      <w:r w:rsidRPr="0015124A">
        <w:rPr>
          <w:rFonts w:ascii="Arial" w:hAnsi="Arial" w:cs="Arial"/>
          <w:sz w:val="15"/>
          <w:szCs w:val="15"/>
        </w:rPr>
        <w:t xml:space="preserve">La agencia fuente solo utilizará la información exacta proporcionada (nombre completo, fecha de nacimiento, condado de residencia y dirección de residencia, etc.) para identificar registros de votantes </w:t>
      </w:r>
      <w:proofErr w:type="gramStart"/>
      <w:r w:rsidRPr="0015124A">
        <w:rPr>
          <w:rFonts w:ascii="Arial" w:hAnsi="Arial" w:cs="Arial"/>
          <w:sz w:val="15"/>
          <w:szCs w:val="15"/>
        </w:rPr>
        <w:t>específicos .</w:t>
      </w:r>
      <w:proofErr w:type="gramEnd"/>
    </w:p>
    <w:p w14:paraId="6AA0813B" w14:textId="77777777" w:rsidR="004B169C" w:rsidRPr="0015124A" w:rsidRDefault="004B169C" w:rsidP="004B169C">
      <w:pPr>
        <w:pStyle w:val="ListParagraph"/>
        <w:numPr>
          <w:ilvl w:val="0"/>
          <w:numId w:val="21"/>
        </w:numPr>
        <w:spacing w:after="0" w:line="240" w:lineRule="auto"/>
        <w:rPr>
          <w:rFonts w:ascii="Arial" w:hAnsi="Arial" w:cs="Arial"/>
          <w:sz w:val="15"/>
          <w:szCs w:val="15"/>
        </w:rPr>
      </w:pPr>
      <w:r w:rsidRPr="0015124A">
        <w:rPr>
          <w:rFonts w:ascii="Arial" w:hAnsi="Arial" w:cs="Arial"/>
          <w:sz w:val="15"/>
          <w:szCs w:val="15"/>
        </w:rPr>
        <w:lastRenderedPageBreak/>
        <w:t>En caso de que no haya suficientes detalles para que la agencia de origen cumpla con la solicitud de un registro de votante específico, la agencia de origen deberá comunicar ese hecho al solicitante para determinar si hay criterios adicionales disponibles para identificar al votante o votantes.</w:t>
      </w:r>
    </w:p>
    <w:p w14:paraId="2A8AA43A" w14:textId="77777777" w:rsidR="004B169C" w:rsidRPr="0015124A" w:rsidRDefault="004B169C" w:rsidP="004B169C">
      <w:pPr>
        <w:pStyle w:val="ListParagraph"/>
        <w:numPr>
          <w:ilvl w:val="0"/>
          <w:numId w:val="21"/>
        </w:numPr>
        <w:spacing w:after="0" w:line="240" w:lineRule="auto"/>
        <w:rPr>
          <w:rFonts w:ascii="Arial" w:hAnsi="Arial" w:cs="Arial"/>
          <w:sz w:val="15"/>
          <w:szCs w:val="15"/>
        </w:rPr>
      </w:pPr>
      <w:r w:rsidRPr="0015124A">
        <w:rPr>
          <w:rFonts w:ascii="Arial" w:hAnsi="Arial" w:cs="Arial"/>
          <w:sz w:val="15"/>
          <w:szCs w:val="15"/>
        </w:rPr>
        <w:t>Si la solicitud no puede ser atendida, la agencia de origen enviará una carta al solicitante indicando tal circunstancia. No se procesará el pago de las solicitudes que no puedan ser atendidas.</w:t>
      </w:r>
    </w:p>
    <w:p w14:paraId="23CB1F36" w14:textId="77777777" w:rsidR="004B169C" w:rsidRPr="0015124A" w:rsidRDefault="004B169C" w:rsidP="004B169C">
      <w:pPr>
        <w:pStyle w:val="ListParagraph"/>
        <w:numPr>
          <w:ilvl w:val="0"/>
          <w:numId w:val="21"/>
        </w:numPr>
        <w:spacing w:after="0" w:line="240" w:lineRule="auto"/>
        <w:rPr>
          <w:rFonts w:ascii="Arial" w:hAnsi="Arial" w:cs="Arial"/>
          <w:sz w:val="15"/>
          <w:szCs w:val="15"/>
        </w:rPr>
      </w:pPr>
      <w:r w:rsidRPr="0015124A">
        <w:rPr>
          <w:rFonts w:ascii="Arial" w:hAnsi="Arial" w:cs="Arial"/>
          <w:sz w:val="15"/>
          <w:szCs w:val="15"/>
        </w:rPr>
        <w:t>Un solicitante puede solicitar hasta 10 registros de votantes específicos por solicitud. Una variante de un nombre se considerará parte de una solicitud.</w:t>
      </w:r>
    </w:p>
    <w:p w14:paraId="427921CD" w14:textId="77777777" w:rsidR="004B169C" w:rsidRPr="0015124A" w:rsidRDefault="004B169C" w:rsidP="004B169C">
      <w:pPr>
        <w:spacing w:after="0" w:line="240" w:lineRule="auto"/>
        <w:rPr>
          <w:rFonts w:ascii="Arial" w:hAnsi="Arial" w:cs="Arial"/>
          <w:b/>
          <w:bCs/>
          <w:sz w:val="15"/>
          <w:szCs w:val="15"/>
        </w:rPr>
      </w:pPr>
      <w:r w:rsidRPr="0015124A">
        <w:rPr>
          <w:rFonts w:ascii="Arial" w:hAnsi="Arial" w:cs="Arial"/>
          <w:b/>
          <w:bCs/>
          <w:sz w:val="15"/>
          <w:szCs w:val="15"/>
        </w:rPr>
        <w:t>19011. Soporte técnico al usuario final.</w:t>
      </w:r>
    </w:p>
    <w:p w14:paraId="3C127E61" w14:textId="77777777" w:rsidR="004B169C" w:rsidRPr="0015124A" w:rsidRDefault="004B169C" w:rsidP="004B169C">
      <w:pPr>
        <w:spacing w:after="0" w:line="240" w:lineRule="auto"/>
        <w:rPr>
          <w:rFonts w:ascii="Arial" w:hAnsi="Arial" w:cs="Arial"/>
          <w:sz w:val="15"/>
          <w:szCs w:val="15"/>
        </w:rPr>
      </w:pPr>
      <w:r w:rsidRPr="0015124A">
        <w:rPr>
          <w:rFonts w:ascii="Arial" w:hAnsi="Arial" w:cs="Arial"/>
          <w:sz w:val="15"/>
          <w:szCs w:val="15"/>
        </w:rPr>
        <w:t>Una agencia fuente que proporciona información de registro de votantes según este Artículo no es responsable del soporte técnico al usuario final para el procesamiento de los datos comprados ni de la asistencia para convertir los datos proporcionados para su uso.</w:t>
      </w:r>
    </w:p>
    <w:p w14:paraId="2C871EF7" w14:textId="77777777" w:rsidR="004B169C" w:rsidRPr="0015124A" w:rsidRDefault="004B169C" w:rsidP="004B169C">
      <w:pPr>
        <w:spacing w:after="0" w:line="240" w:lineRule="auto"/>
        <w:rPr>
          <w:rFonts w:ascii="Arial" w:hAnsi="Arial" w:cs="Arial"/>
          <w:b/>
          <w:bCs/>
          <w:sz w:val="15"/>
          <w:szCs w:val="15"/>
        </w:rPr>
      </w:pPr>
      <w:r w:rsidRPr="0015124A">
        <w:rPr>
          <w:rFonts w:ascii="Arial" w:hAnsi="Arial" w:cs="Arial"/>
          <w:b/>
          <w:bCs/>
          <w:sz w:val="15"/>
          <w:szCs w:val="15"/>
        </w:rPr>
        <w:t>19012. Requisitos para el almacenamiento y seguridad de la información del registro de votantes.</w:t>
      </w:r>
    </w:p>
    <w:p w14:paraId="56BBA765" w14:textId="77777777" w:rsidR="004B169C" w:rsidRPr="0015124A" w:rsidRDefault="004B169C" w:rsidP="004B169C">
      <w:pPr>
        <w:pStyle w:val="ListParagraph"/>
        <w:numPr>
          <w:ilvl w:val="0"/>
          <w:numId w:val="23"/>
        </w:numPr>
        <w:spacing w:after="0" w:line="240" w:lineRule="auto"/>
        <w:ind w:left="360"/>
        <w:rPr>
          <w:rFonts w:ascii="Arial" w:hAnsi="Arial" w:cs="Arial"/>
          <w:sz w:val="15"/>
          <w:szCs w:val="15"/>
        </w:rPr>
      </w:pPr>
      <w:r w:rsidRPr="0015124A">
        <w:rPr>
          <w:rFonts w:ascii="Arial" w:hAnsi="Arial" w:cs="Arial"/>
          <w:sz w:val="15"/>
          <w:szCs w:val="15"/>
        </w:rPr>
        <w:t>Cualquier persona que haya obtenido directa o indirectamente información de registro de votantes de una agencia fuente debe ejercer la debida diligencia en el mantenimiento y protección de la información de registro de votantes a fin de reducir el riesgo de exposición y/o violación de la información.</w:t>
      </w:r>
    </w:p>
    <w:p w14:paraId="7811BA56" w14:textId="77777777" w:rsidR="004B169C" w:rsidRPr="0015124A" w:rsidRDefault="004B169C" w:rsidP="004B169C">
      <w:pPr>
        <w:pStyle w:val="ListParagraph"/>
        <w:numPr>
          <w:ilvl w:val="0"/>
          <w:numId w:val="23"/>
        </w:numPr>
        <w:spacing w:after="0" w:line="240" w:lineRule="auto"/>
        <w:ind w:left="360"/>
        <w:rPr>
          <w:rFonts w:ascii="Arial" w:hAnsi="Arial" w:cs="Arial"/>
          <w:sz w:val="15"/>
          <w:szCs w:val="15"/>
        </w:rPr>
      </w:pPr>
      <w:r w:rsidRPr="0015124A">
        <w:rPr>
          <w:rFonts w:ascii="Arial" w:hAnsi="Arial" w:cs="Arial"/>
          <w:sz w:val="15"/>
          <w:szCs w:val="15"/>
        </w:rPr>
        <w:t>Cualquier persona que haya obtenido directa o indirectamente información de registro de votantes de una agencia fuente deberá:</w:t>
      </w:r>
    </w:p>
    <w:p w14:paraId="2D3A76AE" w14:textId="77777777" w:rsidR="004B169C" w:rsidRPr="0015124A" w:rsidRDefault="004B169C" w:rsidP="004B169C">
      <w:pPr>
        <w:pStyle w:val="ListParagraph"/>
        <w:numPr>
          <w:ilvl w:val="1"/>
          <w:numId w:val="22"/>
        </w:numPr>
        <w:spacing w:line="240" w:lineRule="auto"/>
        <w:ind w:left="504"/>
        <w:rPr>
          <w:rFonts w:ascii="Arial" w:hAnsi="Arial" w:cs="Arial"/>
          <w:sz w:val="15"/>
          <w:szCs w:val="15"/>
        </w:rPr>
      </w:pPr>
      <w:r w:rsidRPr="0015124A">
        <w:rPr>
          <w:rFonts w:ascii="Arial" w:hAnsi="Arial" w:cs="Arial"/>
          <w:sz w:val="15"/>
          <w:szCs w:val="15"/>
        </w:rPr>
        <w:t>Utilice una contraseña fuerte y única (“higiene de contraseñas fuertes”) por cada cuenta con acceso a la información de registro de votantes o privilegios para otorgar acceso.</w:t>
      </w:r>
    </w:p>
    <w:p w14:paraId="36E7CE93" w14:textId="77777777" w:rsidR="004B169C" w:rsidRPr="0015124A" w:rsidRDefault="004B169C" w:rsidP="004B169C">
      <w:pPr>
        <w:pStyle w:val="ListParagraph"/>
        <w:numPr>
          <w:ilvl w:val="1"/>
          <w:numId w:val="22"/>
        </w:numPr>
        <w:spacing w:line="240" w:lineRule="auto"/>
        <w:ind w:left="504"/>
        <w:rPr>
          <w:rFonts w:ascii="Arial" w:hAnsi="Arial" w:cs="Arial"/>
          <w:sz w:val="15"/>
          <w:szCs w:val="15"/>
        </w:rPr>
      </w:pPr>
      <w:r w:rsidRPr="0015124A">
        <w:rPr>
          <w:rFonts w:ascii="Arial" w:hAnsi="Arial" w:cs="Arial"/>
          <w:sz w:val="15"/>
          <w:szCs w:val="15"/>
        </w:rPr>
        <w:t>Aplique las mejores prácticas de seguridad, que incluyen lo siguiente:</w:t>
      </w:r>
    </w:p>
    <w:p w14:paraId="75EC9D50" w14:textId="77777777" w:rsidR="004B169C" w:rsidRPr="0015124A" w:rsidRDefault="004B169C" w:rsidP="004B169C">
      <w:pPr>
        <w:pStyle w:val="ListParagraph"/>
        <w:numPr>
          <w:ilvl w:val="2"/>
          <w:numId w:val="22"/>
        </w:numPr>
        <w:spacing w:line="240" w:lineRule="auto"/>
        <w:ind w:left="648"/>
        <w:rPr>
          <w:rFonts w:ascii="Arial" w:hAnsi="Arial" w:cs="Arial"/>
          <w:sz w:val="15"/>
          <w:szCs w:val="15"/>
        </w:rPr>
      </w:pPr>
      <w:r w:rsidRPr="0015124A">
        <w:rPr>
          <w:rFonts w:ascii="Arial" w:hAnsi="Arial" w:cs="Arial"/>
          <w:sz w:val="15"/>
          <w:szCs w:val="15"/>
        </w:rPr>
        <w:t>Obtenga capacitación sobre concientización sobre seguridad para evitar ataques de ingeniería social y phishing.</w:t>
      </w:r>
    </w:p>
    <w:p w14:paraId="115C03F2" w14:textId="77777777" w:rsidR="004B169C" w:rsidRPr="0015124A" w:rsidRDefault="004B169C" w:rsidP="004B169C">
      <w:pPr>
        <w:pStyle w:val="ListParagraph"/>
        <w:numPr>
          <w:ilvl w:val="2"/>
          <w:numId w:val="22"/>
        </w:numPr>
        <w:spacing w:line="240" w:lineRule="auto"/>
        <w:ind w:left="648"/>
        <w:rPr>
          <w:rFonts w:ascii="Arial" w:hAnsi="Arial" w:cs="Arial"/>
          <w:sz w:val="15"/>
          <w:szCs w:val="15"/>
        </w:rPr>
      </w:pPr>
      <w:r w:rsidRPr="0015124A">
        <w:rPr>
          <w:rFonts w:ascii="Arial" w:hAnsi="Arial" w:cs="Arial"/>
          <w:sz w:val="15"/>
          <w:szCs w:val="15"/>
        </w:rPr>
        <w:t>Practique los principios de “mínimo privilegio” restringiendo el acceso de los usuarios a la mínima necesidad en función de la necesidad laboral de los usuarios.</w:t>
      </w:r>
    </w:p>
    <w:p w14:paraId="12101463" w14:textId="77777777" w:rsidR="004B169C" w:rsidRPr="0015124A" w:rsidRDefault="004B169C" w:rsidP="004B169C">
      <w:pPr>
        <w:pStyle w:val="ListParagraph"/>
        <w:numPr>
          <w:ilvl w:val="2"/>
          <w:numId w:val="22"/>
        </w:numPr>
        <w:spacing w:line="240" w:lineRule="auto"/>
        <w:ind w:left="648"/>
        <w:rPr>
          <w:rFonts w:ascii="Arial" w:hAnsi="Arial" w:cs="Arial"/>
          <w:sz w:val="15"/>
          <w:szCs w:val="15"/>
        </w:rPr>
      </w:pPr>
      <w:r w:rsidRPr="0015124A">
        <w:rPr>
          <w:rFonts w:ascii="Arial" w:hAnsi="Arial" w:cs="Arial"/>
          <w:sz w:val="15"/>
          <w:szCs w:val="15"/>
        </w:rPr>
        <w:t>Asegúrese de que las cuentas de usuario se cierren o que la sesión se bloquee después de un período de inactividad, que no debe ser más de 15 minutos.</w:t>
      </w:r>
    </w:p>
    <w:p w14:paraId="0DEAD9A8" w14:textId="77777777" w:rsidR="004B169C" w:rsidRPr="0015124A" w:rsidRDefault="004B169C" w:rsidP="004B169C">
      <w:pPr>
        <w:pStyle w:val="ListParagraph"/>
        <w:numPr>
          <w:ilvl w:val="2"/>
          <w:numId w:val="22"/>
        </w:numPr>
        <w:spacing w:line="240" w:lineRule="auto"/>
        <w:ind w:left="648"/>
        <w:rPr>
          <w:rFonts w:ascii="Arial" w:hAnsi="Arial" w:cs="Arial"/>
          <w:sz w:val="15"/>
          <w:szCs w:val="15"/>
        </w:rPr>
      </w:pPr>
      <w:r w:rsidRPr="0015124A">
        <w:rPr>
          <w:rFonts w:ascii="Arial" w:hAnsi="Arial" w:cs="Arial"/>
          <w:sz w:val="15"/>
          <w:szCs w:val="15"/>
        </w:rPr>
        <w:t>Eliminar, desactivar o deshabilitar cuentas o credenciales predeterminadas.</w:t>
      </w:r>
    </w:p>
    <w:p w14:paraId="05ACC4A5" w14:textId="77777777" w:rsidR="004B169C" w:rsidRPr="0015124A" w:rsidRDefault="004B169C" w:rsidP="004B169C">
      <w:pPr>
        <w:pStyle w:val="ListParagraph"/>
        <w:numPr>
          <w:ilvl w:val="2"/>
          <w:numId w:val="22"/>
        </w:numPr>
        <w:spacing w:line="240" w:lineRule="auto"/>
        <w:ind w:left="648"/>
        <w:rPr>
          <w:rFonts w:ascii="Arial" w:hAnsi="Arial" w:cs="Arial"/>
          <w:sz w:val="15"/>
          <w:szCs w:val="15"/>
        </w:rPr>
      </w:pPr>
      <w:r w:rsidRPr="0015124A">
        <w:rPr>
          <w:rFonts w:ascii="Arial" w:hAnsi="Arial" w:cs="Arial"/>
          <w:sz w:val="15"/>
          <w:szCs w:val="15"/>
        </w:rPr>
        <w:t>Borrar o limpiar la información de registro de votantes que ya no sea necesaria para su conservación y desinfectar siguiendo las Pautas 800-88 del Instituto Nacional de Estándares y Tecnología (NIST) para la desinfección de medios.</w:t>
      </w:r>
    </w:p>
    <w:p w14:paraId="5000B3C6" w14:textId="77777777" w:rsidR="004B169C" w:rsidRPr="0015124A" w:rsidRDefault="004B169C" w:rsidP="004B169C">
      <w:pPr>
        <w:pStyle w:val="ListParagraph"/>
        <w:numPr>
          <w:ilvl w:val="2"/>
          <w:numId w:val="22"/>
        </w:numPr>
        <w:spacing w:line="240" w:lineRule="auto"/>
        <w:ind w:left="648"/>
        <w:rPr>
          <w:rFonts w:ascii="Arial" w:hAnsi="Arial" w:cs="Arial"/>
          <w:sz w:val="15"/>
          <w:szCs w:val="15"/>
        </w:rPr>
      </w:pPr>
      <w:r w:rsidRPr="0015124A">
        <w:rPr>
          <w:rFonts w:ascii="Arial" w:hAnsi="Arial" w:cs="Arial"/>
          <w:sz w:val="15"/>
          <w:szCs w:val="15"/>
        </w:rPr>
        <w:t>Restrinja el acceso físico al no dejar su computadora en lugares desbloqueados y desatendidos.</w:t>
      </w:r>
    </w:p>
    <w:p w14:paraId="45FD97DC" w14:textId="77777777" w:rsidR="004B169C" w:rsidRPr="0015124A" w:rsidRDefault="004B169C" w:rsidP="004B169C">
      <w:pPr>
        <w:pStyle w:val="ListParagraph"/>
        <w:numPr>
          <w:ilvl w:val="2"/>
          <w:numId w:val="22"/>
        </w:numPr>
        <w:spacing w:line="240" w:lineRule="auto"/>
        <w:ind w:left="648"/>
        <w:rPr>
          <w:rFonts w:ascii="Arial" w:hAnsi="Arial" w:cs="Arial"/>
          <w:sz w:val="15"/>
          <w:szCs w:val="15"/>
        </w:rPr>
      </w:pPr>
      <w:r w:rsidRPr="0015124A">
        <w:rPr>
          <w:rFonts w:ascii="Arial" w:hAnsi="Arial" w:cs="Arial"/>
          <w:sz w:val="15"/>
          <w:szCs w:val="15"/>
        </w:rPr>
        <w:t>Limite el uso de dispositivos portátiles. Si se utiliza un dispositivo portátil, se deben aplicar procedimientos de cifrado de almacenamiento sólidos utilizando los Estándares Federales de Procesamiento de Información (FIPS) 197, comúnmente conocidos como “Estándar de cifrado avanzado” o “AES”.</w:t>
      </w:r>
    </w:p>
    <w:p w14:paraId="2CB7A019" w14:textId="77777777" w:rsidR="004B169C" w:rsidRPr="0015124A" w:rsidRDefault="004B169C" w:rsidP="004B169C">
      <w:pPr>
        <w:pStyle w:val="ListParagraph"/>
        <w:numPr>
          <w:ilvl w:val="2"/>
          <w:numId w:val="22"/>
        </w:numPr>
        <w:spacing w:line="240" w:lineRule="auto"/>
        <w:ind w:left="648"/>
        <w:rPr>
          <w:rFonts w:ascii="Arial" w:hAnsi="Arial" w:cs="Arial"/>
          <w:sz w:val="15"/>
          <w:szCs w:val="15"/>
        </w:rPr>
      </w:pPr>
      <w:r w:rsidRPr="0015124A">
        <w:rPr>
          <w:rFonts w:ascii="Arial" w:hAnsi="Arial" w:cs="Arial"/>
          <w:sz w:val="15"/>
          <w:szCs w:val="15"/>
        </w:rPr>
        <w:t>Utilice la tecnología inalámbrica de forma segura con Wi-Fi Protected Access 2 (WPA2) o superior.</w:t>
      </w:r>
    </w:p>
    <w:p w14:paraId="1B85BC5F" w14:textId="77777777" w:rsidR="004B169C" w:rsidRPr="0015124A" w:rsidRDefault="004B169C" w:rsidP="004B169C">
      <w:pPr>
        <w:pStyle w:val="ListParagraph"/>
        <w:numPr>
          <w:ilvl w:val="0"/>
          <w:numId w:val="23"/>
        </w:numPr>
        <w:spacing w:line="240" w:lineRule="auto"/>
        <w:ind w:left="360"/>
        <w:rPr>
          <w:rFonts w:ascii="Arial" w:hAnsi="Arial" w:cs="Arial"/>
          <w:sz w:val="15"/>
          <w:szCs w:val="15"/>
        </w:rPr>
      </w:pPr>
      <w:r w:rsidRPr="0015124A">
        <w:rPr>
          <w:rFonts w:ascii="Arial" w:hAnsi="Arial" w:cs="Arial"/>
          <w:sz w:val="15"/>
          <w:szCs w:val="15"/>
        </w:rPr>
        <w:t>Además de los requisitos establecidos en el apartado (b) anterior, todo vendedor deberá:</w:t>
      </w:r>
    </w:p>
    <w:p w14:paraId="74984174" w14:textId="77777777" w:rsidR="004B169C" w:rsidRPr="0015124A" w:rsidRDefault="004B169C" w:rsidP="004B169C">
      <w:pPr>
        <w:pStyle w:val="ListParagraph"/>
        <w:numPr>
          <w:ilvl w:val="1"/>
          <w:numId w:val="23"/>
        </w:numPr>
        <w:spacing w:line="240" w:lineRule="auto"/>
        <w:ind w:left="504"/>
        <w:rPr>
          <w:rFonts w:ascii="Arial" w:hAnsi="Arial" w:cs="Arial"/>
          <w:sz w:val="15"/>
          <w:szCs w:val="15"/>
        </w:rPr>
      </w:pPr>
      <w:r w:rsidRPr="0015124A">
        <w:rPr>
          <w:rFonts w:ascii="Arial" w:hAnsi="Arial" w:cs="Arial"/>
          <w:sz w:val="15"/>
          <w:szCs w:val="15"/>
        </w:rPr>
        <w:t>Aplique prácticas recomendadas de seguridad adicionales, que incluyen lo siguiente:</w:t>
      </w:r>
    </w:p>
    <w:p w14:paraId="10140125" w14:textId="77777777" w:rsidR="004B169C" w:rsidRPr="0015124A" w:rsidRDefault="004B169C" w:rsidP="004B169C">
      <w:pPr>
        <w:pStyle w:val="ListParagraph"/>
        <w:numPr>
          <w:ilvl w:val="2"/>
          <w:numId w:val="23"/>
        </w:numPr>
        <w:spacing w:line="240" w:lineRule="auto"/>
        <w:ind w:left="648"/>
        <w:rPr>
          <w:rFonts w:ascii="Arial" w:hAnsi="Arial" w:cs="Arial"/>
          <w:sz w:val="15"/>
          <w:szCs w:val="15"/>
        </w:rPr>
      </w:pPr>
      <w:r w:rsidRPr="0015124A">
        <w:rPr>
          <w:rFonts w:ascii="Arial" w:hAnsi="Arial" w:cs="Arial"/>
          <w:sz w:val="15"/>
          <w:szCs w:val="15"/>
        </w:rPr>
        <w:t>Utilice una gestión sólida de identidad y acceso, prefiriendo la autenticación multifactor para todas y cada una de las cuentas con privilegios y/o cuentas con acceso a datos de registro de votantes.</w:t>
      </w:r>
    </w:p>
    <w:p w14:paraId="6A7CA19C" w14:textId="77777777" w:rsidR="004B169C" w:rsidRPr="0015124A" w:rsidRDefault="004B169C" w:rsidP="004B169C">
      <w:pPr>
        <w:pStyle w:val="ListParagraph"/>
        <w:numPr>
          <w:ilvl w:val="2"/>
          <w:numId w:val="23"/>
        </w:numPr>
        <w:spacing w:line="240" w:lineRule="auto"/>
        <w:ind w:left="648"/>
        <w:rPr>
          <w:rFonts w:ascii="Arial" w:hAnsi="Arial" w:cs="Arial"/>
          <w:sz w:val="15"/>
          <w:szCs w:val="15"/>
        </w:rPr>
      </w:pPr>
      <w:r w:rsidRPr="0015124A">
        <w:rPr>
          <w:rFonts w:ascii="Arial" w:hAnsi="Arial" w:cs="Arial"/>
          <w:sz w:val="15"/>
          <w:szCs w:val="15"/>
        </w:rPr>
        <w:t>Iniciar un bloqueo de cuenta después de una cantidad predefinida de intentos fallidos, no más de 10. Cualquier acción de desbloqueo de cuenta automática debe esperar no menos de 30 minutos desde el evento de bloqueo.</w:t>
      </w:r>
    </w:p>
    <w:p w14:paraId="4A50CE37" w14:textId="77777777" w:rsidR="004B169C" w:rsidRPr="0015124A" w:rsidRDefault="004B169C" w:rsidP="004B169C">
      <w:pPr>
        <w:pStyle w:val="ListParagraph"/>
        <w:numPr>
          <w:ilvl w:val="2"/>
          <w:numId w:val="23"/>
        </w:numPr>
        <w:spacing w:line="240" w:lineRule="auto"/>
        <w:ind w:left="648"/>
        <w:rPr>
          <w:rFonts w:ascii="Arial" w:hAnsi="Arial" w:cs="Arial"/>
          <w:sz w:val="15"/>
          <w:szCs w:val="15"/>
        </w:rPr>
      </w:pPr>
      <w:r w:rsidRPr="0015124A">
        <w:rPr>
          <w:rFonts w:ascii="Arial" w:hAnsi="Arial" w:cs="Arial"/>
          <w:sz w:val="15"/>
          <w:szCs w:val="15"/>
        </w:rPr>
        <w:t>Forzar el cambio de contraseña según una base predefinida, pero no menos de 365 días.</w:t>
      </w:r>
    </w:p>
    <w:p w14:paraId="1903E714" w14:textId="77777777" w:rsidR="004B169C" w:rsidRPr="0015124A" w:rsidRDefault="004B169C" w:rsidP="004B169C">
      <w:pPr>
        <w:pStyle w:val="ListParagraph"/>
        <w:numPr>
          <w:ilvl w:val="2"/>
          <w:numId w:val="23"/>
        </w:numPr>
        <w:spacing w:line="240" w:lineRule="auto"/>
        <w:ind w:left="648"/>
        <w:rPr>
          <w:rFonts w:ascii="Arial" w:hAnsi="Arial" w:cs="Arial"/>
          <w:sz w:val="15"/>
          <w:szCs w:val="15"/>
        </w:rPr>
      </w:pPr>
      <w:r w:rsidRPr="0015124A">
        <w:rPr>
          <w:rFonts w:ascii="Arial" w:hAnsi="Arial" w:cs="Arial"/>
          <w:sz w:val="15"/>
          <w:szCs w:val="15"/>
        </w:rPr>
        <w:t>Las copias de seguridad de la información de registro de votantes se almacenarán de forma segura por separado y utilizando el cifrado FIPS 197 en reposo.</w:t>
      </w:r>
    </w:p>
    <w:p w14:paraId="45C4AE9A" w14:textId="77777777" w:rsidR="004B169C" w:rsidRPr="0015124A" w:rsidRDefault="004B169C" w:rsidP="004B169C">
      <w:pPr>
        <w:pStyle w:val="ListParagraph"/>
        <w:numPr>
          <w:ilvl w:val="1"/>
          <w:numId w:val="23"/>
        </w:numPr>
        <w:spacing w:line="240" w:lineRule="auto"/>
        <w:ind w:left="504"/>
        <w:rPr>
          <w:rFonts w:ascii="Arial" w:hAnsi="Arial" w:cs="Arial"/>
          <w:sz w:val="15"/>
          <w:szCs w:val="15"/>
        </w:rPr>
      </w:pPr>
      <w:r w:rsidRPr="0015124A">
        <w:rPr>
          <w:rFonts w:ascii="Arial" w:hAnsi="Arial" w:cs="Arial"/>
          <w:sz w:val="15"/>
          <w:szCs w:val="15"/>
        </w:rPr>
        <w:t>Implementar la gestión de registros de seguridad, que incluye lo siguiente:</w:t>
      </w:r>
    </w:p>
    <w:p w14:paraId="256B1699" w14:textId="77777777" w:rsidR="004B169C" w:rsidRPr="0015124A" w:rsidRDefault="004B169C" w:rsidP="004B169C">
      <w:pPr>
        <w:pStyle w:val="ListParagraph"/>
        <w:numPr>
          <w:ilvl w:val="2"/>
          <w:numId w:val="23"/>
        </w:numPr>
        <w:spacing w:line="240" w:lineRule="auto"/>
        <w:ind w:left="648"/>
        <w:rPr>
          <w:rFonts w:ascii="Arial" w:hAnsi="Arial" w:cs="Arial"/>
          <w:sz w:val="15"/>
          <w:szCs w:val="15"/>
        </w:rPr>
      </w:pPr>
      <w:r w:rsidRPr="0015124A">
        <w:rPr>
          <w:rFonts w:ascii="Arial" w:hAnsi="Arial" w:cs="Arial"/>
          <w:sz w:val="15"/>
          <w:szCs w:val="15"/>
        </w:rPr>
        <w:t>Habilite el registro en todos los sistemas y dispositivos de red con recopilación de información suficiente que responda a lo siguiente:</w:t>
      </w:r>
    </w:p>
    <w:p w14:paraId="184EBE75" w14:textId="77777777" w:rsidR="004B169C" w:rsidRPr="0015124A" w:rsidRDefault="004B169C" w:rsidP="004B169C">
      <w:pPr>
        <w:pStyle w:val="ListParagraph"/>
        <w:numPr>
          <w:ilvl w:val="5"/>
          <w:numId w:val="23"/>
        </w:numPr>
        <w:spacing w:line="240" w:lineRule="auto"/>
        <w:ind w:left="756"/>
        <w:rPr>
          <w:rFonts w:ascii="Arial" w:hAnsi="Arial" w:cs="Arial"/>
          <w:sz w:val="15"/>
          <w:szCs w:val="15"/>
        </w:rPr>
      </w:pPr>
      <w:r w:rsidRPr="0015124A">
        <w:rPr>
          <w:rFonts w:ascii="Arial" w:hAnsi="Arial" w:cs="Arial"/>
          <w:sz w:val="15"/>
          <w:szCs w:val="15"/>
        </w:rPr>
        <w:t>¿Qué actividad se realizó?</w:t>
      </w:r>
    </w:p>
    <w:p w14:paraId="1FED3DF0" w14:textId="77777777" w:rsidR="004B169C" w:rsidRPr="0015124A" w:rsidRDefault="004B169C" w:rsidP="004B169C">
      <w:pPr>
        <w:pStyle w:val="ListParagraph"/>
        <w:numPr>
          <w:ilvl w:val="5"/>
          <w:numId w:val="23"/>
        </w:numPr>
        <w:spacing w:line="240" w:lineRule="auto"/>
        <w:ind w:left="756"/>
        <w:rPr>
          <w:rFonts w:ascii="Arial" w:hAnsi="Arial" w:cs="Arial"/>
          <w:sz w:val="15"/>
          <w:szCs w:val="15"/>
        </w:rPr>
      </w:pPr>
      <w:r w:rsidRPr="0015124A">
        <w:rPr>
          <w:rFonts w:ascii="Arial" w:hAnsi="Arial" w:cs="Arial"/>
          <w:sz w:val="15"/>
          <w:szCs w:val="15"/>
        </w:rPr>
        <w:t>¿Quién o qué realizó la actividad, incluyendo dónde o en qué sistema se realizó la actividad?</w:t>
      </w:r>
    </w:p>
    <w:p w14:paraId="6B6DD2D6" w14:textId="77777777" w:rsidR="004B169C" w:rsidRPr="0015124A" w:rsidRDefault="004B169C" w:rsidP="004B169C">
      <w:pPr>
        <w:pStyle w:val="ListParagraph"/>
        <w:numPr>
          <w:ilvl w:val="5"/>
          <w:numId w:val="23"/>
        </w:numPr>
        <w:spacing w:line="240" w:lineRule="auto"/>
        <w:ind w:left="756"/>
        <w:rPr>
          <w:rFonts w:ascii="Arial" w:hAnsi="Arial" w:cs="Arial"/>
          <w:sz w:val="15"/>
          <w:szCs w:val="15"/>
        </w:rPr>
      </w:pPr>
      <w:r w:rsidRPr="0015124A">
        <w:rPr>
          <w:rFonts w:ascii="Arial" w:hAnsi="Arial" w:cs="Arial"/>
          <w:sz w:val="15"/>
          <w:szCs w:val="15"/>
        </w:rPr>
        <w:t>¿Sobre qué actividad se realizó la acción?</w:t>
      </w:r>
    </w:p>
    <w:p w14:paraId="6F3E53DA" w14:textId="77777777" w:rsidR="004B169C" w:rsidRPr="0015124A" w:rsidRDefault="004B169C" w:rsidP="004B169C">
      <w:pPr>
        <w:pStyle w:val="ListParagraph"/>
        <w:numPr>
          <w:ilvl w:val="5"/>
          <w:numId w:val="23"/>
        </w:numPr>
        <w:spacing w:line="240" w:lineRule="auto"/>
        <w:ind w:left="756"/>
        <w:rPr>
          <w:rFonts w:ascii="Arial" w:hAnsi="Arial" w:cs="Arial"/>
          <w:sz w:val="15"/>
          <w:szCs w:val="15"/>
        </w:rPr>
      </w:pPr>
      <w:r w:rsidRPr="0015124A">
        <w:rPr>
          <w:rFonts w:ascii="Arial" w:hAnsi="Arial" w:cs="Arial"/>
          <w:sz w:val="15"/>
          <w:szCs w:val="15"/>
        </w:rPr>
        <w:t>¿Qué herramienta(s) se utilizaron para realizar o realizaron la actividad?</w:t>
      </w:r>
    </w:p>
    <w:p w14:paraId="4523B2A1" w14:textId="77777777" w:rsidR="004B169C" w:rsidRPr="0015124A" w:rsidRDefault="004B169C" w:rsidP="004B169C">
      <w:pPr>
        <w:pStyle w:val="ListParagraph"/>
        <w:numPr>
          <w:ilvl w:val="5"/>
          <w:numId w:val="23"/>
        </w:numPr>
        <w:spacing w:line="240" w:lineRule="auto"/>
        <w:ind w:left="756"/>
        <w:rPr>
          <w:rFonts w:ascii="Arial" w:hAnsi="Arial" w:cs="Arial"/>
          <w:sz w:val="15"/>
          <w:szCs w:val="15"/>
        </w:rPr>
      </w:pPr>
      <w:r w:rsidRPr="0015124A">
        <w:rPr>
          <w:rFonts w:ascii="Arial" w:hAnsi="Arial" w:cs="Arial"/>
          <w:sz w:val="15"/>
          <w:szCs w:val="15"/>
        </w:rPr>
        <w:t>¿Cuál fue el estado, resultado o resultados de la actividad?</w:t>
      </w:r>
    </w:p>
    <w:p w14:paraId="05889BA4" w14:textId="77777777" w:rsidR="004B169C" w:rsidRPr="0015124A" w:rsidRDefault="004B169C" w:rsidP="004B169C">
      <w:pPr>
        <w:pStyle w:val="ListParagraph"/>
        <w:numPr>
          <w:ilvl w:val="2"/>
          <w:numId w:val="23"/>
        </w:numPr>
        <w:spacing w:line="240" w:lineRule="auto"/>
        <w:ind w:left="648"/>
        <w:rPr>
          <w:rFonts w:ascii="Arial" w:hAnsi="Arial" w:cs="Arial"/>
          <w:sz w:val="15"/>
          <w:szCs w:val="15"/>
        </w:rPr>
      </w:pPr>
      <w:r w:rsidRPr="0015124A">
        <w:rPr>
          <w:rFonts w:ascii="Arial" w:hAnsi="Arial" w:cs="Arial"/>
          <w:sz w:val="15"/>
          <w:szCs w:val="15"/>
        </w:rPr>
        <w:t>Revise periódicamente los registros para detectar errores, actividades anormales y cualquier cambio en la configuración del sistema.</w:t>
      </w:r>
    </w:p>
    <w:p w14:paraId="64C78B30" w14:textId="77777777" w:rsidR="004B169C" w:rsidRPr="0015124A" w:rsidRDefault="004B169C" w:rsidP="004B169C">
      <w:pPr>
        <w:pStyle w:val="ListParagraph"/>
        <w:numPr>
          <w:ilvl w:val="2"/>
          <w:numId w:val="23"/>
        </w:numPr>
        <w:spacing w:line="240" w:lineRule="auto"/>
        <w:ind w:left="648"/>
        <w:rPr>
          <w:rFonts w:ascii="Arial" w:hAnsi="Arial" w:cs="Arial"/>
          <w:sz w:val="15"/>
          <w:szCs w:val="15"/>
        </w:rPr>
      </w:pPr>
      <w:r w:rsidRPr="0015124A">
        <w:rPr>
          <w:rFonts w:ascii="Arial" w:hAnsi="Arial" w:cs="Arial"/>
          <w:sz w:val="15"/>
          <w:szCs w:val="15"/>
        </w:rPr>
        <w:t>Almacene de forma segura los archivos de registro por separado de los sistemas monitoreados, archívelos y protéjalos contra modificaciones, accesos o destrucción no autorizados.</w:t>
      </w:r>
    </w:p>
    <w:p w14:paraId="56339B82" w14:textId="77777777" w:rsidR="004B169C" w:rsidRPr="0015124A" w:rsidRDefault="004B169C" w:rsidP="004B169C">
      <w:pPr>
        <w:pStyle w:val="ListParagraph"/>
        <w:numPr>
          <w:ilvl w:val="2"/>
          <w:numId w:val="23"/>
        </w:numPr>
        <w:spacing w:line="240" w:lineRule="auto"/>
        <w:ind w:left="648"/>
        <w:rPr>
          <w:rFonts w:ascii="Arial" w:hAnsi="Arial" w:cs="Arial"/>
          <w:sz w:val="15"/>
          <w:szCs w:val="15"/>
        </w:rPr>
      </w:pPr>
      <w:r w:rsidRPr="0015124A">
        <w:rPr>
          <w:rFonts w:ascii="Arial" w:hAnsi="Arial" w:cs="Arial"/>
          <w:sz w:val="15"/>
          <w:szCs w:val="15"/>
        </w:rPr>
        <w:t>Utilice herramientas de monitoreo de registros para enviar alertas y notificaciones en tiempo real.</w:t>
      </w:r>
    </w:p>
    <w:p w14:paraId="14E1B9B9" w14:textId="77777777" w:rsidR="004B169C" w:rsidRPr="0015124A" w:rsidRDefault="004B169C" w:rsidP="004B169C">
      <w:pPr>
        <w:pStyle w:val="ListParagraph"/>
        <w:numPr>
          <w:ilvl w:val="2"/>
          <w:numId w:val="23"/>
        </w:numPr>
        <w:spacing w:line="240" w:lineRule="auto"/>
        <w:ind w:left="648"/>
        <w:rPr>
          <w:rFonts w:ascii="Arial" w:hAnsi="Arial" w:cs="Arial"/>
          <w:sz w:val="15"/>
          <w:szCs w:val="15"/>
        </w:rPr>
      </w:pPr>
      <w:r w:rsidRPr="0015124A">
        <w:rPr>
          <w:rFonts w:ascii="Arial" w:hAnsi="Arial" w:cs="Arial"/>
          <w:sz w:val="15"/>
          <w:szCs w:val="15"/>
        </w:rPr>
        <w:t>Utilice múltiples fuentes de tiempo sincronizadas con base en Estados Unidos.</w:t>
      </w:r>
    </w:p>
    <w:p w14:paraId="329EAC79" w14:textId="77777777" w:rsidR="004B169C" w:rsidRPr="0015124A" w:rsidRDefault="004B169C" w:rsidP="004B169C">
      <w:pPr>
        <w:pStyle w:val="ListParagraph"/>
        <w:numPr>
          <w:ilvl w:val="1"/>
          <w:numId w:val="23"/>
        </w:numPr>
        <w:spacing w:line="240" w:lineRule="auto"/>
        <w:ind w:left="504"/>
        <w:rPr>
          <w:rFonts w:ascii="Arial" w:hAnsi="Arial" w:cs="Arial"/>
          <w:sz w:val="15"/>
          <w:szCs w:val="15"/>
        </w:rPr>
      </w:pPr>
      <w:r w:rsidRPr="0015124A">
        <w:rPr>
          <w:rFonts w:ascii="Arial" w:hAnsi="Arial" w:cs="Arial"/>
          <w:sz w:val="15"/>
          <w:szCs w:val="15"/>
        </w:rPr>
        <w:t>Utilice técnicas de fortalecimiento del sistema, que incluyen las siguientes:</w:t>
      </w:r>
    </w:p>
    <w:p w14:paraId="0C4B75A0" w14:textId="77777777" w:rsidR="004B169C" w:rsidRPr="0015124A" w:rsidRDefault="004B169C" w:rsidP="004B169C">
      <w:pPr>
        <w:pStyle w:val="ListParagraph"/>
        <w:numPr>
          <w:ilvl w:val="2"/>
          <w:numId w:val="23"/>
        </w:numPr>
        <w:spacing w:after="0" w:line="240" w:lineRule="auto"/>
        <w:ind w:left="648"/>
        <w:rPr>
          <w:rFonts w:ascii="Arial" w:hAnsi="Arial" w:cs="Arial"/>
          <w:sz w:val="15"/>
          <w:szCs w:val="15"/>
        </w:rPr>
      </w:pPr>
      <w:r w:rsidRPr="0015124A">
        <w:rPr>
          <w:rFonts w:ascii="Arial" w:hAnsi="Arial" w:cs="Arial"/>
          <w:sz w:val="15"/>
          <w:szCs w:val="15"/>
        </w:rPr>
        <w:t>Actualice e instale todo el firmware y parches de una fuente confiable y verificable.</w:t>
      </w:r>
    </w:p>
    <w:p w14:paraId="45EC4288" w14:textId="77777777" w:rsidR="004B169C" w:rsidRPr="0015124A" w:rsidRDefault="004B169C" w:rsidP="004B169C">
      <w:pPr>
        <w:pStyle w:val="ListParagraph"/>
        <w:numPr>
          <w:ilvl w:val="2"/>
          <w:numId w:val="23"/>
        </w:numPr>
        <w:spacing w:after="0" w:line="240" w:lineRule="auto"/>
        <w:ind w:left="648"/>
        <w:rPr>
          <w:rFonts w:ascii="Arial" w:hAnsi="Arial" w:cs="Arial"/>
          <w:sz w:val="15"/>
          <w:szCs w:val="15"/>
        </w:rPr>
      </w:pPr>
      <w:r w:rsidRPr="0015124A">
        <w:rPr>
          <w:rFonts w:ascii="Arial" w:hAnsi="Arial" w:cs="Arial"/>
          <w:sz w:val="15"/>
          <w:szCs w:val="15"/>
        </w:rPr>
        <w:t>Utilice únicamente la versión más actualizada y certificada del software del proveedor.</w:t>
      </w:r>
    </w:p>
    <w:p w14:paraId="13C13938" w14:textId="77777777" w:rsidR="004B169C" w:rsidRPr="0015124A" w:rsidRDefault="004B169C" w:rsidP="004B169C">
      <w:pPr>
        <w:pStyle w:val="ListParagraph"/>
        <w:numPr>
          <w:ilvl w:val="2"/>
          <w:numId w:val="23"/>
        </w:numPr>
        <w:spacing w:after="0" w:line="240" w:lineRule="auto"/>
        <w:ind w:left="648"/>
        <w:rPr>
          <w:rFonts w:ascii="Arial" w:hAnsi="Arial" w:cs="Arial"/>
          <w:sz w:val="15"/>
          <w:szCs w:val="15"/>
        </w:rPr>
      </w:pPr>
      <w:r w:rsidRPr="0015124A">
        <w:rPr>
          <w:rFonts w:ascii="Arial" w:hAnsi="Arial" w:cs="Arial"/>
          <w:sz w:val="15"/>
          <w:szCs w:val="15"/>
        </w:rPr>
        <w:t>Instalar y mantener activo software antivirus y antimalware.</w:t>
      </w:r>
    </w:p>
    <w:p w14:paraId="76BCDCB4" w14:textId="77777777" w:rsidR="004B169C" w:rsidRPr="0015124A" w:rsidRDefault="004B169C" w:rsidP="004B169C">
      <w:pPr>
        <w:pStyle w:val="ListParagraph"/>
        <w:numPr>
          <w:ilvl w:val="2"/>
          <w:numId w:val="23"/>
        </w:numPr>
        <w:spacing w:after="0" w:line="240" w:lineRule="auto"/>
        <w:ind w:left="648"/>
        <w:rPr>
          <w:rFonts w:ascii="Arial" w:hAnsi="Arial" w:cs="Arial"/>
          <w:sz w:val="15"/>
          <w:szCs w:val="15"/>
        </w:rPr>
      </w:pPr>
      <w:r w:rsidRPr="0015124A">
        <w:rPr>
          <w:rFonts w:ascii="Arial" w:hAnsi="Arial" w:cs="Arial"/>
          <w:sz w:val="15"/>
          <w:szCs w:val="15"/>
        </w:rPr>
        <w:t>Implementar firewalls, también conocidos como firewalls basados en host, y/o herramientas de filtrado de puertos con servicios de protección contra intrusiones basados en host.</w:t>
      </w:r>
    </w:p>
    <w:p w14:paraId="466BCA8B" w14:textId="77777777" w:rsidR="004B169C" w:rsidRPr="0015124A" w:rsidRDefault="004B169C" w:rsidP="004B169C">
      <w:pPr>
        <w:pStyle w:val="ListParagraph"/>
        <w:numPr>
          <w:ilvl w:val="2"/>
          <w:numId w:val="23"/>
        </w:numPr>
        <w:spacing w:after="0" w:line="240" w:lineRule="auto"/>
        <w:ind w:left="648"/>
        <w:rPr>
          <w:rFonts w:ascii="Arial" w:hAnsi="Arial" w:cs="Arial"/>
          <w:sz w:val="15"/>
          <w:szCs w:val="15"/>
        </w:rPr>
      </w:pPr>
      <w:r w:rsidRPr="0015124A">
        <w:rPr>
          <w:rFonts w:ascii="Arial" w:hAnsi="Arial" w:cs="Arial"/>
          <w:sz w:val="15"/>
          <w:szCs w:val="15"/>
        </w:rPr>
        <w:t>Cifrar la información del registro de votantes utilizando FIPS 197 en reposo.</w:t>
      </w:r>
    </w:p>
    <w:p w14:paraId="304618BA" w14:textId="77777777" w:rsidR="004B169C" w:rsidRPr="0015124A" w:rsidRDefault="004B169C" w:rsidP="004B169C">
      <w:pPr>
        <w:pStyle w:val="ListParagraph"/>
        <w:numPr>
          <w:ilvl w:val="2"/>
          <w:numId w:val="23"/>
        </w:numPr>
        <w:spacing w:after="0" w:line="240" w:lineRule="auto"/>
        <w:ind w:left="648"/>
        <w:rPr>
          <w:rFonts w:ascii="Arial" w:hAnsi="Arial" w:cs="Arial"/>
          <w:sz w:val="15"/>
          <w:szCs w:val="15"/>
        </w:rPr>
      </w:pPr>
      <w:r w:rsidRPr="0015124A">
        <w:rPr>
          <w:rFonts w:ascii="Arial" w:hAnsi="Arial" w:cs="Arial"/>
          <w:sz w:val="15"/>
          <w:szCs w:val="15"/>
        </w:rPr>
        <w:t>Cifre la información de registro de votantes en tránsito, como Transport Layer Security (TLS) 1.2 o superior, con un certificado válido y una cadena de certificados.</w:t>
      </w:r>
    </w:p>
    <w:p w14:paraId="0C2F766F" w14:textId="5B25B5BF" w:rsidR="004B169C" w:rsidRPr="0015124A" w:rsidRDefault="004B169C" w:rsidP="004B169C">
      <w:pPr>
        <w:pStyle w:val="ListParagraph"/>
        <w:numPr>
          <w:ilvl w:val="2"/>
          <w:numId w:val="23"/>
        </w:numPr>
        <w:spacing w:after="0" w:line="240" w:lineRule="auto"/>
        <w:ind w:left="648"/>
        <w:rPr>
          <w:rFonts w:ascii="Arial" w:hAnsi="Arial" w:cs="Arial"/>
          <w:sz w:val="15"/>
          <w:szCs w:val="15"/>
        </w:rPr>
      </w:pPr>
      <w:r w:rsidRPr="0015124A">
        <w:rPr>
          <w:rFonts w:ascii="Arial" w:hAnsi="Arial" w:cs="Arial"/>
          <w:sz w:val="15"/>
          <w:szCs w:val="15"/>
        </w:rPr>
        <w:t>No utilice certificados autofirmados.</w:t>
      </w:r>
    </w:p>
    <w:p w14:paraId="13DF3228" w14:textId="77777777" w:rsidR="004B169C" w:rsidRPr="0015124A" w:rsidRDefault="004B169C" w:rsidP="004B169C">
      <w:pPr>
        <w:pStyle w:val="ListParagraph"/>
        <w:numPr>
          <w:ilvl w:val="2"/>
          <w:numId w:val="23"/>
        </w:numPr>
        <w:spacing w:after="0" w:line="240" w:lineRule="auto"/>
        <w:ind w:left="648"/>
        <w:rPr>
          <w:rFonts w:ascii="Arial" w:hAnsi="Arial" w:cs="Arial"/>
          <w:sz w:val="15"/>
          <w:szCs w:val="15"/>
        </w:rPr>
      </w:pPr>
      <w:r w:rsidRPr="0015124A">
        <w:rPr>
          <w:rFonts w:ascii="Arial" w:hAnsi="Arial" w:cs="Arial"/>
          <w:sz w:val="15"/>
          <w:szCs w:val="15"/>
        </w:rPr>
        <w:t>Realice escaneos y pruebas de vulnerabilidad periódicas para detectar debilidades conocidas o desconocidas.</w:t>
      </w:r>
    </w:p>
    <w:p w14:paraId="7493D3FD" w14:textId="77777777" w:rsidR="004B169C" w:rsidRPr="0015124A" w:rsidRDefault="004B169C" w:rsidP="004B169C">
      <w:pPr>
        <w:pStyle w:val="ListParagraph"/>
        <w:numPr>
          <w:ilvl w:val="2"/>
          <w:numId w:val="23"/>
        </w:numPr>
        <w:spacing w:after="0" w:line="240" w:lineRule="auto"/>
        <w:ind w:left="648"/>
        <w:rPr>
          <w:rFonts w:ascii="Arial" w:hAnsi="Arial" w:cs="Arial"/>
          <w:sz w:val="15"/>
          <w:szCs w:val="15"/>
        </w:rPr>
      </w:pPr>
      <w:r w:rsidRPr="0015124A">
        <w:rPr>
          <w:rFonts w:ascii="Arial" w:hAnsi="Arial" w:cs="Arial"/>
          <w:sz w:val="15"/>
          <w:szCs w:val="15"/>
        </w:rPr>
        <w:t>Utilice listas blancas de aplicaciones en todos los puntos finales y sistemas.</w:t>
      </w:r>
    </w:p>
    <w:p w14:paraId="6638783C" w14:textId="77777777" w:rsidR="004B169C" w:rsidRPr="0015124A" w:rsidRDefault="004B169C" w:rsidP="004B169C">
      <w:pPr>
        <w:spacing w:after="0" w:line="240" w:lineRule="auto"/>
        <w:rPr>
          <w:rFonts w:ascii="Arial" w:hAnsi="Arial" w:cs="Arial"/>
          <w:b/>
          <w:bCs/>
          <w:sz w:val="15"/>
          <w:szCs w:val="15"/>
        </w:rPr>
      </w:pPr>
      <w:r w:rsidRPr="0015124A">
        <w:rPr>
          <w:rFonts w:ascii="Arial" w:hAnsi="Arial" w:cs="Arial"/>
          <w:b/>
          <w:bCs/>
          <w:sz w:val="15"/>
          <w:szCs w:val="15"/>
        </w:rPr>
        <w:t>19013. Requisito de notificación de usos no autorizados y violaciones de datos</w:t>
      </w:r>
    </w:p>
    <w:p w14:paraId="086E02A6" w14:textId="1F698238" w:rsidR="00EB6656" w:rsidRPr="0015124A" w:rsidRDefault="004B169C" w:rsidP="004B169C">
      <w:pPr>
        <w:spacing w:after="0" w:line="240" w:lineRule="auto"/>
        <w:rPr>
          <w:rFonts w:ascii="Arial" w:hAnsi="Arial" w:cs="Arial"/>
          <w:b/>
          <w:bCs/>
          <w:i/>
          <w:iCs/>
          <w:sz w:val="15"/>
          <w:szCs w:val="15"/>
        </w:rPr>
      </w:pPr>
      <w:r w:rsidRPr="0015124A">
        <w:rPr>
          <w:rFonts w:ascii="Arial" w:hAnsi="Arial" w:cs="Arial"/>
          <w:sz w:val="15"/>
          <w:szCs w:val="15"/>
        </w:rPr>
        <w:t xml:space="preserve">Cualquier persona que haya obtenido información de registro de votantes de una agencia fuente deberá informar sobre el uso no autorizado detectado, la violación sospechada o el ataque de denegación de servicio en la información de registro de votantes o el sistema que contiene la información de registro de votantes a la Mesa de Ayuda de la División Electoral del </w:t>
      </w:r>
      <w:proofErr w:type="gramStart"/>
      <w:r w:rsidRPr="0015124A">
        <w:rPr>
          <w:rFonts w:ascii="Arial" w:hAnsi="Arial" w:cs="Arial"/>
          <w:sz w:val="15"/>
          <w:szCs w:val="15"/>
        </w:rPr>
        <w:t>Secretario</w:t>
      </w:r>
      <w:proofErr w:type="gramEnd"/>
      <w:r w:rsidRPr="0015124A">
        <w:rPr>
          <w:rFonts w:ascii="Arial" w:hAnsi="Arial" w:cs="Arial"/>
          <w:sz w:val="15"/>
          <w:szCs w:val="15"/>
        </w:rPr>
        <w:t xml:space="preserve"> de Estado dentro de las veinticuatro (24) horas siguientes al descubrimiento.</w:t>
      </w:r>
    </w:p>
    <w:sectPr w:rsidR="00EB6656" w:rsidRPr="0015124A" w:rsidSect="00EE256B">
      <w:headerReference w:type="default" r:id="rId8"/>
      <w:footerReference w:type="default" r:id="rId9"/>
      <w:pgSz w:w="12240" w:h="15840"/>
      <w:pgMar w:top="508" w:right="720" w:bottom="117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52F21" w14:textId="77777777" w:rsidR="00F8385A" w:rsidRPr="00B61163" w:rsidRDefault="00F8385A" w:rsidP="00CD14BE">
      <w:pPr>
        <w:spacing w:after="0" w:line="240" w:lineRule="auto"/>
      </w:pPr>
      <w:r w:rsidRPr="00B61163">
        <w:separator/>
      </w:r>
    </w:p>
  </w:endnote>
  <w:endnote w:type="continuationSeparator" w:id="0">
    <w:p w14:paraId="32303EA5" w14:textId="77777777" w:rsidR="00F8385A" w:rsidRPr="00B61163" w:rsidRDefault="00F8385A" w:rsidP="00CD14BE">
      <w:pPr>
        <w:spacing w:after="0" w:line="240" w:lineRule="auto"/>
      </w:pPr>
      <w:r w:rsidRPr="00B6116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E8F0E" w14:textId="204C1E59" w:rsidR="006E2AD1" w:rsidRPr="00EE256B" w:rsidRDefault="006E2AD1" w:rsidP="006E2AD1">
    <w:pPr>
      <w:spacing w:after="0"/>
      <w:jc w:val="center"/>
      <w:rPr>
        <w:rFonts w:ascii="Arial" w:hAnsi="Arial" w:cs="Arial"/>
        <w:lang w:val="en-US"/>
      </w:rPr>
    </w:pPr>
    <w:bookmarkStart w:id="31" w:name="_Hlk173484540"/>
    <w:bookmarkStart w:id="32" w:name="_Hlk173484541"/>
    <w:bookmarkStart w:id="33" w:name="_Hlk173484699"/>
    <w:bookmarkStart w:id="34" w:name="_Hlk173484700"/>
    <w:r w:rsidRPr="00EE256B">
      <w:rPr>
        <w:rFonts w:ascii="Arial" w:hAnsi="Arial" w:cs="Arial"/>
        <w:lang w:val="en-US"/>
      </w:rPr>
      <w:t>7000 65</w:t>
    </w:r>
    <w:r w:rsidRPr="00EE256B">
      <w:rPr>
        <w:rFonts w:ascii="Arial" w:hAnsi="Arial" w:cs="Arial"/>
        <w:vertAlign w:val="superscript"/>
        <w:lang w:val="en-US"/>
      </w:rPr>
      <w:t>th</w:t>
    </w:r>
    <w:r w:rsidRPr="00EE256B">
      <w:rPr>
        <w:rFonts w:ascii="Arial" w:hAnsi="Arial" w:cs="Arial"/>
        <w:lang w:val="en-US"/>
      </w:rPr>
      <w:t xml:space="preserve"> Street, Suite A, Sacramento, CA 95823</w:t>
    </w:r>
    <w:r w:rsidR="006307D4" w:rsidRPr="00EE256B">
      <w:rPr>
        <w:rFonts w:ascii="Arial" w:hAnsi="Arial" w:cs="Arial"/>
        <w:lang w:val="en-US"/>
      </w:rPr>
      <w:t>-2537</w:t>
    </w:r>
  </w:p>
  <w:p w14:paraId="3712EF5E" w14:textId="7A86AEB1" w:rsidR="006E2AD1" w:rsidRPr="00B55D6B" w:rsidRDefault="00B55D6B" w:rsidP="006E2AD1">
    <w:pPr>
      <w:spacing w:after="0"/>
      <w:jc w:val="center"/>
      <w:rPr>
        <w:rFonts w:ascii="Arial" w:hAnsi="Arial" w:cs="Arial"/>
      </w:rPr>
    </w:pPr>
    <w:r w:rsidRPr="00480411">
      <w:rPr>
        <w:rFonts w:cs="Arial"/>
        <w:b/>
        <w:bCs/>
      </w:rPr>
      <w:t>teléfono</w:t>
    </w:r>
    <w:r w:rsidRPr="00480411">
      <w:rPr>
        <w:rFonts w:cs="Arial"/>
      </w:rPr>
      <w:t xml:space="preserve"> </w:t>
    </w:r>
    <w:r w:rsidR="006E2AD1" w:rsidRPr="00B55D6B">
      <w:rPr>
        <w:rFonts w:ascii="Arial" w:hAnsi="Arial" w:cs="Arial"/>
      </w:rPr>
      <w:t xml:space="preserve">(916) 875-6276 </w:t>
    </w:r>
    <w:r>
      <w:rPr>
        <w:rFonts w:ascii="Arial" w:hAnsi="Arial" w:cs="Arial"/>
        <w:b/>
        <w:bCs/>
      </w:rPr>
      <w:t>fax</w:t>
    </w:r>
    <w:r w:rsidR="006E2AD1" w:rsidRPr="00B55D6B">
      <w:rPr>
        <w:rFonts w:ascii="Arial" w:hAnsi="Arial" w:cs="Arial"/>
      </w:rPr>
      <w:t xml:space="preserve"> (916) 854-9567 </w:t>
    </w:r>
    <w:r w:rsidRPr="00B55D6B">
      <w:rPr>
        <w:rFonts w:ascii="Arial" w:hAnsi="Arial" w:cs="Arial"/>
        <w:b/>
        <w:bCs/>
      </w:rPr>
      <w:t xml:space="preserve">correo electrónico </w:t>
    </w:r>
    <w:hyperlink r:id="rId1" w:tooltip="Campaign Services Email Contact" w:history="1">
      <w:r w:rsidR="006E2AD1" w:rsidRPr="00B55D6B">
        <w:rPr>
          <w:rStyle w:val="Hyperlink"/>
          <w:rFonts w:ascii="Arial" w:hAnsi="Arial" w:cs="Arial"/>
          <w:color w:val="auto"/>
          <w:u w:val="none"/>
        </w:rPr>
        <w:t>voters-campaignservices@saccounty.gov</w:t>
      </w:r>
    </w:hyperlink>
  </w:p>
  <w:p w14:paraId="6C75B679" w14:textId="6E51A52A" w:rsidR="006E2AD1" w:rsidRPr="00B61163" w:rsidRDefault="006E2AD1" w:rsidP="006E2AD1">
    <w:pPr>
      <w:spacing w:after="0"/>
      <w:jc w:val="center"/>
      <w:rPr>
        <w:rFonts w:ascii="Arial" w:hAnsi="Arial" w:cs="Arial"/>
      </w:rPr>
    </w:pPr>
    <w:r w:rsidRPr="00B61163">
      <w:rPr>
        <w:rFonts w:ascii="Arial" w:hAnsi="Arial" w:cs="Arial"/>
        <w:b/>
        <w:bCs/>
      </w:rPr>
      <w:t>web</w:t>
    </w:r>
    <w:r w:rsidRPr="00B61163">
      <w:rPr>
        <w:rFonts w:ascii="Arial" w:hAnsi="Arial" w:cs="Arial"/>
      </w:rPr>
      <w:t xml:space="preserve"> </w:t>
    </w:r>
    <w:hyperlink r:id="rId2" w:tooltip="County of Sacramento Voter Registration and Elections Website" w:history="1">
      <w:r w:rsidR="00D7657F" w:rsidRPr="00B61163">
        <w:rPr>
          <w:rStyle w:val="Hyperlink"/>
          <w:rFonts w:ascii="Arial" w:hAnsi="Arial" w:cs="Arial"/>
          <w:color w:val="auto"/>
          <w:u w:val="none"/>
        </w:rPr>
        <w:t>e</w:t>
      </w:r>
      <w:r w:rsidR="00A35A95" w:rsidRPr="00B61163">
        <w:rPr>
          <w:rStyle w:val="Hyperlink"/>
          <w:rFonts w:ascii="Arial" w:hAnsi="Arial" w:cs="Arial"/>
          <w:color w:val="auto"/>
          <w:u w:val="none"/>
        </w:rPr>
        <w:t>lections.saccounty.gov</w:t>
      </w:r>
    </w:hyperlink>
    <w:r w:rsidR="00A35A95" w:rsidRPr="00B61163">
      <w:rPr>
        <w:rFonts w:ascii="Arial" w:hAnsi="Arial" w:cs="Arial"/>
      </w:rPr>
      <w:t xml:space="preserve"> </w:t>
    </w:r>
    <w:bookmarkEnd w:id="31"/>
    <w:bookmarkEnd w:id="32"/>
    <w:bookmarkEnd w:id="33"/>
    <w:bookmarkEnd w:id="3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2A65D" w14:textId="77777777" w:rsidR="00F8385A" w:rsidRPr="00B61163" w:rsidRDefault="00F8385A" w:rsidP="00CD14BE">
      <w:pPr>
        <w:spacing w:after="0" w:line="240" w:lineRule="auto"/>
      </w:pPr>
      <w:r w:rsidRPr="00B61163">
        <w:separator/>
      </w:r>
    </w:p>
  </w:footnote>
  <w:footnote w:type="continuationSeparator" w:id="0">
    <w:p w14:paraId="6A19E44C" w14:textId="77777777" w:rsidR="00F8385A" w:rsidRPr="00B61163" w:rsidRDefault="00F8385A" w:rsidP="00CD14BE">
      <w:pPr>
        <w:spacing w:after="0" w:line="240" w:lineRule="auto"/>
      </w:pPr>
      <w:r w:rsidRPr="00B6116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0DBB6" w14:textId="1391C0D5" w:rsidR="00B61163" w:rsidRPr="00676F3F" w:rsidRDefault="00D87BE6" w:rsidP="00D87BE6">
    <w:pPr>
      <w:spacing w:after="0"/>
      <w:rPr>
        <w:rFonts w:ascii="Arial" w:hAnsi="Arial" w:cs="Arial"/>
        <w:sz w:val="28"/>
        <w:szCs w:val="28"/>
        <w:lang w:val="en-US"/>
      </w:rPr>
    </w:pPr>
    <w:r w:rsidRPr="008B26D9">
      <w:rPr>
        <w:rFonts w:ascii="Arial" w:hAnsi="Arial" w:cs="Arial"/>
        <w:noProof/>
        <w:sz w:val="28"/>
        <w:szCs w:val="28"/>
      </w:rPr>
      <w:drawing>
        <wp:anchor distT="0" distB="0" distL="182880" distR="182880" simplePos="0" relativeHeight="251659264" behindDoc="0" locked="0" layoutInCell="1" allowOverlap="1" wp14:anchorId="6033EFB8" wp14:editId="028AF233">
          <wp:simplePos x="0" y="0"/>
          <wp:positionH relativeFrom="margin">
            <wp:posOffset>0</wp:posOffset>
          </wp:positionH>
          <wp:positionV relativeFrom="page">
            <wp:posOffset>281371</wp:posOffset>
          </wp:positionV>
          <wp:extent cx="914400" cy="914400"/>
          <wp:effectExtent l="0" t="0" r="0" b="0"/>
          <wp:wrapSquare wrapText="bothSides"/>
          <wp:docPr id="372748462" name="Picture 1" descr="County of Sacramento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202323" name="Picture 1" descr="County of Sacramento Seal"/>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8B26D9" w:rsidRPr="00676F3F">
      <w:rPr>
        <w:rFonts w:ascii="Arial" w:hAnsi="Arial" w:cs="Arial"/>
        <w:sz w:val="28"/>
        <w:szCs w:val="28"/>
        <w:lang w:val="en-US"/>
      </w:rPr>
      <w:t xml:space="preserve"> COUNTY OF SACRAMENTO</w:t>
    </w:r>
    <w:r w:rsidR="00B100D1" w:rsidRPr="00676F3F">
      <w:rPr>
        <w:rFonts w:ascii="Arial" w:hAnsi="Arial" w:cs="Arial"/>
        <w:sz w:val="28"/>
        <w:szCs w:val="28"/>
        <w:lang w:val="en-US"/>
      </w:rPr>
      <w:t xml:space="preserve"> / CONDADO DE SACRAMENTO</w:t>
    </w:r>
  </w:p>
  <w:p w14:paraId="50F97D30" w14:textId="0A5F4D00" w:rsidR="00C312F2" w:rsidRPr="00676F3F" w:rsidRDefault="00B100D1" w:rsidP="00D87BE6">
    <w:pPr>
      <w:spacing w:after="0"/>
      <w:rPr>
        <w:rFonts w:ascii="Arial" w:hAnsi="Arial" w:cs="Arial"/>
        <w:b/>
        <w:bCs/>
        <w:sz w:val="28"/>
        <w:szCs w:val="28"/>
        <w:lang w:val="en-US"/>
      </w:rPr>
    </w:pPr>
    <w:r w:rsidRPr="00676F3F">
      <w:rPr>
        <w:rFonts w:ascii="Arial" w:hAnsi="Arial" w:cs="Arial"/>
        <w:b/>
        <w:bCs/>
        <w:sz w:val="28"/>
        <w:szCs w:val="28"/>
        <w:lang w:val="en-US"/>
      </w:rPr>
      <w:t xml:space="preserve">Voter Registration and Elections / </w:t>
    </w:r>
    <w:r w:rsidR="00C312F2" w:rsidRPr="00676F3F">
      <w:rPr>
        <w:rFonts w:ascii="Arial" w:hAnsi="Arial" w:cs="Arial"/>
        <w:b/>
        <w:bCs/>
        <w:sz w:val="28"/>
        <w:szCs w:val="28"/>
        <w:lang w:val="en-US"/>
      </w:rPr>
      <w:t>Registro de votantes y elecciones</w:t>
    </w:r>
    <w:r w:rsidR="008B26D9" w:rsidRPr="00676F3F">
      <w:rPr>
        <w:rFonts w:ascii="Arial" w:hAnsi="Arial" w:cs="Arial"/>
        <w:b/>
        <w:bCs/>
        <w:sz w:val="28"/>
        <w:szCs w:val="28"/>
        <w:lang w:val="en-US"/>
      </w:rPr>
      <w:t xml:space="preserve"> </w:t>
    </w:r>
  </w:p>
  <w:p w14:paraId="6F8FD230" w14:textId="77777777" w:rsidR="00B100D1" w:rsidRPr="00676F3F" w:rsidRDefault="00B100D1" w:rsidP="00D87BE6">
    <w:pPr>
      <w:spacing w:after="0"/>
      <w:rPr>
        <w:rFonts w:ascii="Arial" w:hAnsi="Arial" w:cs="Arial"/>
        <w:sz w:val="28"/>
        <w:szCs w:val="28"/>
        <w:lang w:val="en-US"/>
      </w:rPr>
    </w:pPr>
    <w:r w:rsidRPr="00676F3F">
      <w:rPr>
        <w:rFonts w:ascii="Arial" w:hAnsi="Arial" w:cs="Arial"/>
        <w:sz w:val="28"/>
        <w:szCs w:val="28"/>
        <w:lang w:val="en-US"/>
      </w:rPr>
      <w:t xml:space="preserve">Application to Access Voter Registration Information  / </w:t>
    </w:r>
  </w:p>
  <w:p w14:paraId="29EEF197" w14:textId="0FB360A8" w:rsidR="008B26D9" w:rsidRDefault="00C312F2" w:rsidP="00D87BE6">
    <w:pPr>
      <w:spacing w:after="0"/>
      <w:rPr>
        <w:rFonts w:ascii="Arial" w:hAnsi="Arial" w:cs="Arial"/>
        <w:sz w:val="28"/>
        <w:szCs w:val="28"/>
      </w:rPr>
    </w:pPr>
    <w:r w:rsidRPr="008B26D9">
      <w:rPr>
        <w:rFonts w:ascii="Arial" w:hAnsi="Arial" w:cs="Arial"/>
        <w:sz w:val="28"/>
        <w:szCs w:val="28"/>
      </w:rPr>
      <w:t>Solicitud de acceso a la información del registro de votantes</w:t>
    </w:r>
  </w:p>
  <w:p w14:paraId="27F795A0" w14:textId="1166AFE3" w:rsidR="00D87BE6" w:rsidRPr="008B26D9" w:rsidRDefault="00347F97" w:rsidP="00D87BE6">
    <w:pPr>
      <w:spacing w:after="0"/>
      <w:rPr>
        <w:rFonts w:ascii="Arial" w:hAnsi="Arial" w:cs="Arial"/>
        <w:sz w:val="32"/>
        <w:szCs w:val="32"/>
        <w:lang w:val="en-US"/>
      </w:rPr>
    </w:pPr>
    <w:r w:rsidRPr="005E3BEA">
      <w:rPr>
        <w:rFonts w:ascii="Arial" w:hAnsi="Arial" w:cs="Arial"/>
        <w:noProof/>
        <w:sz w:val="6"/>
        <w:szCs w:val="6"/>
      </w:rPr>
      <w:drawing>
        <wp:inline distT="0" distB="0" distL="0" distR="0" wp14:anchorId="32D6CCF8" wp14:editId="1174985C">
          <wp:extent cx="6858000" cy="30396"/>
          <wp:effectExtent l="0" t="0" r="0" b="8255"/>
          <wp:docPr id="797894144"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991" name="Picture 1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0" cy="3039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70F6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8E78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D3E844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B28D5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5CA60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9EAF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FA48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0E77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32BA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9E7A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741C2"/>
    <w:multiLevelType w:val="multilevel"/>
    <w:tmpl w:val="FFFFFFFF"/>
    <w:lvl w:ilvl="0">
      <w:start w:val="1"/>
      <w:numFmt w:val="lowerLetter"/>
      <w:lvlText w:val="(%1)"/>
      <w:lvlJc w:val="left"/>
      <w:pPr>
        <w:ind w:left="107" w:hanging="209"/>
      </w:pPr>
      <w:rPr>
        <w:rFonts w:ascii="Arial" w:hAnsi="Arial" w:cs="Arial"/>
        <w:b w:val="0"/>
        <w:bCs w:val="0"/>
        <w:i w:val="0"/>
        <w:iCs w:val="0"/>
        <w:spacing w:val="-1"/>
        <w:w w:val="99"/>
        <w:sz w:val="14"/>
        <w:szCs w:val="14"/>
      </w:rPr>
    </w:lvl>
    <w:lvl w:ilvl="1">
      <w:start w:val="1"/>
      <w:numFmt w:val="decimal"/>
      <w:lvlText w:val="(%2)"/>
      <w:lvlJc w:val="left"/>
      <w:pPr>
        <w:ind w:left="251" w:hanging="209"/>
      </w:pPr>
      <w:rPr>
        <w:rFonts w:ascii="Arial" w:hAnsi="Arial" w:cs="Arial"/>
        <w:b w:val="0"/>
        <w:bCs w:val="0"/>
        <w:i w:val="0"/>
        <w:iCs w:val="0"/>
        <w:spacing w:val="-1"/>
        <w:w w:val="99"/>
        <w:sz w:val="14"/>
        <w:szCs w:val="14"/>
      </w:rPr>
    </w:lvl>
    <w:lvl w:ilvl="2">
      <w:start w:val="1"/>
      <w:numFmt w:val="upperLetter"/>
      <w:lvlText w:val="(%3)"/>
      <w:lvlJc w:val="left"/>
      <w:pPr>
        <w:ind w:left="395" w:hanging="224"/>
      </w:pPr>
      <w:rPr>
        <w:rFonts w:ascii="Arial" w:hAnsi="Arial" w:cs="Arial"/>
        <w:b w:val="0"/>
        <w:bCs w:val="0"/>
        <w:i w:val="0"/>
        <w:iCs w:val="0"/>
        <w:spacing w:val="-1"/>
        <w:w w:val="99"/>
        <w:sz w:val="14"/>
        <w:szCs w:val="14"/>
      </w:rPr>
    </w:lvl>
    <w:lvl w:ilvl="3">
      <w:numFmt w:val="bullet"/>
      <w:lvlText w:val="•"/>
      <w:lvlJc w:val="left"/>
      <w:pPr>
        <w:ind w:left="620" w:hanging="224"/>
      </w:pPr>
    </w:lvl>
    <w:lvl w:ilvl="4">
      <w:numFmt w:val="bullet"/>
      <w:lvlText w:val="•"/>
      <w:lvlJc w:val="left"/>
      <w:pPr>
        <w:ind w:left="1314" w:hanging="224"/>
      </w:pPr>
    </w:lvl>
    <w:lvl w:ilvl="5">
      <w:numFmt w:val="bullet"/>
      <w:lvlText w:val="•"/>
      <w:lvlJc w:val="left"/>
      <w:pPr>
        <w:ind w:left="2009" w:hanging="224"/>
      </w:pPr>
    </w:lvl>
    <w:lvl w:ilvl="6">
      <w:numFmt w:val="bullet"/>
      <w:lvlText w:val="•"/>
      <w:lvlJc w:val="left"/>
      <w:pPr>
        <w:ind w:left="2704" w:hanging="224"/>
      </w:pPr>
    </w:lvl>
    <w:lvl w:ilvl="7">
      <w:numFmt w:val="bullet"/>
      <w:lvlText w:val="•"/>
      <w:lvlJc w:val="left"/>
      <w:pPr>
        <w:ind w:left="3399" w:hanging="224"/>
      </w:pPr>
    </w:lvl>
    <w:lvl w:ilvl="8">
      <w:numFmt w:val="bullet"/>
      <w:lvlText w:val="•"/>
      <w:lvlJc w:val="left"/>
      <w:pPr>
        <w:ind w:left="4094" w:hanging="224"/>
      </w:pPr>
    </w:lvl>
  </w:abstractNum>
  <w:abstractNum w:abstractNumId="11" w15:restartNumberingAfterBreak="0">
    <w:nsid w:val="096A609C"/>
    <w:multiLevelType w:val="hybridMultilevel"/>
    <w:tmpl w:val="22F2EEBA"/>
    <w:lvl w:ilvl="0" w:tplc="0D4A52D6">
      <w:start w:val="1"/>
      <w:numFmt w:val="lowerLetter"/>
      <w:lvlText w:val="(%1)"/>
      <w:lvlJc w:val="left"/>
      <w:pPr>
        <w:ind w:left="360" w:hanging="360"/>
      </w:pPr>
      <w:rPr>
        <w:rFonts w:hint="default"/>
      </w:rPr>
    </w:lvl>
    <w:lvl w:ilvl="1" w:tplc="11286F9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CAB205A"/>
    <w:multiLevelType w:val="hybridMultilevel"/>
    <w:tmpl w:val="FA80BF64"/>
    <w:lvl w:ilvl="0" w:tplc="CFCA1F8A">
      <w:start w:val="1"/>
      <w:numFmt w:val="decimal"/>
      <w:lvlText w:val="%1."/>
      <w:lvlJc w:val="left"/>
      <w:pPr>
        <w:ind w:left="634" w:hanging="360"/>
      </w:pPr>
      <w:rPr>
        <w:rFonts w:hint="default"/>
        <w:b/>
        <w:i w:val="0"/>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3" w15:restartNumberingAfterBreak="0">
    <w:nsid w:val="11331331"/>
    <w:multiLevelType w:val="hybridMultilevel"/>
    <w:tmpl w:val="9BC8B3BA"/>
    <w:lvl w:ilvl="0" w:tplc="0D4A52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3D1294"/>
    <w:multiLevelType w:val="hybridMultilevel"/>
    <w:tmpl w:val="7A2EDD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B56D52"/>
    <w:multiLevelType w:val="multilevel"/>
    <w:tmpl w:val="FFFFFFFF"/>
    <w:lvl w:ilvl="0">
      <w:start w:val="1"/>
      <w:numFmt w:val="lowerLetter"/>
      <w:lvlText w:val="(%1)"/>
      <w:lvlJc w:val="left"/>
      <w:pPr>
        <w:ind w:left="107" w:hanging="209"/>
      </w:pPr>
      <w:rPr>
        <w:rFonts w:ascii="Arial" w:hAnsi="Arial" w:cs="Arial"/>
        <w:b w:val="0"/>
        <w:bCs w:val="0"/>
        <w:i w:val="0"/>
        <w:iCs w:val="0"/>
        <w:spacing w:val="-1"/>
        <w:w w:val="99"/>
        <w:sz w:val="14"/>
        <w:szCs w:val="14"/>
      </w:rPr>
    </w:lvl>
    <w:lvl w:ilvl="1">
      <w:start w:val="1"/>
      <w:numFmt w:val="decimal"/>
      <w:lvlText w:val="(%2)"/>
      <w:lvlJc w:val="left"/>
      <w:pPr>
        <w:ind w:left="251" w:hanging="209"/>
      </w:pPr>
      <w:rPr>
        <w:rFonts w:ascii="Arial" w:hAnsi="Arial" w:cs="Arial"/>
        <w:b w:val="0"/>
        <w:bCs w:val="0"/>
        <w:i w:val="0"/>
        <w:iCs w:val="0"/>
        <w:spacing w:val="-1"/>
        <w:w w:val="99"/>
        <w:sz w:val="14"/>
        <w:szCs w:val="14"/>
      </w:rPr>
    </w:lvl>
    <w:lvl w:ilvl="2">
      <w:start w:val="1"/>
      <w:numFmt w:val="upperLetter"/>
      <w:lvlText w:val="(%3)"/>
      <w:lvlJc w:val="left"/>
      <w:pPr>
        <w:ind w:left="395" w:hanging="224"/>
      </w:pPr>
      <w:rPr>
        <w:rFonts w:ascii="Arial" w:hAnsi="Arial" w:cs="Arial"/>
        <w:b w:val="0"/>
        <w:bCs w:val="0"/>
        <w:i w:val="0"/>
        <w:iCs w:val="0"/>
        <w:spacing w:val="-1"/>
        <w:w w:val="99"/>
        <w:sz w:val="14"/>
        <w:szCs w:val="14"/>
      </w:rPr>
    </w:lvl>
    <w:lvl w:ilvl="3">
      <w:numFmt w:val="bullet"/>
      <w:lvlText w:val="•"/>
      <w:lvlJc w:val="left"/>
      <w:pPr>
        <w:ind w:left="620" w:hanging="224"/>
      </w:pPr>
    </w:lvl>
    <w:lvl w:ilvl="4">
      <w:numFmt w:val="bullet"/>
      <w:lvlText w:val="•"/>
      <w:lvlJc w:val="left"/>
      <w:pPr>
        <w:ind w:left="1314" w:hanging="224"/>
      </w:pPr>
    </w:lvl>
    <w:lvl w:ilvl="5">
      <w:numFmt w:val="bullet"/>
      <w:lvlText w:val="•"/>
      <w:lvlJc w:val="left"/>
      <w:pPr>
        <w:ind w:left="2009" w:hanging="224"/>
      </w:pPr>
    </w:lvl>
    <w:lvl w:ilvl="6">
      <w:numFmt w:val="bullet"/>
      <w:lvlText w:val="•"/>
      <w:lvlJc w:val="left"/>
      <w:pPr>
        <w:ind w:left="2704" w:hanging="224"/>
      </w:pPr>
    </w:lvl>
    <w:lvl w:ilvl="7">
      <w:numFmt w:val="bullet"/>
      <w:lvlText w:val="•"/>
      <w:lvlJc w:val="left"/>
      <w:pPr>
        <w:ind w:left="3399" w:hanging="224"/>
      </w:pPr>
    </w:lvl>
    <w:lvl w:ilvl="8">
      <w:numFmt w:val="bullet"/>
      <w:lvlText w:val="•"/>
      <w:lvlJc w:val="left"/>
      <w:pPr>
        <w:ind w:left="4094" w:hanging="224"/>
      </w:pPr>
    </w:lvl>
  </w:abstractNum>
  <w:abstractNum w:abstractNumId="16" w15:restartNumberingAfterBreak="0">
    <w:nsid w:val="275F2F56"/>
    <w:multiLevelType w:val="hybridMultilevel"/>
    <w:tmpl w:val="50065148"/>
    <w:lvl w:ilvl="0" w:tplc="C4F43896">
      <w:start w:val="1"/>
      <w:numFmt w:val="lowerLetter"/>
      <w:lvlText w:val="(%1)"/>
      <w:lvlJc w:val="left"/>
      <w:pPr>
        <w:ind w:left="720" w:hanging="360"/>
      </w:pPr>
      <w:rPr>
        <w:rFonts w:ascii="Arial" w:hAnsi="Arial"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AF22ED"/>
    <w:multiLevelType w:val="hybridMultilevel"/>
    <w:tmpl w:val="8E2EEEC8"/>
    <w:lvl w:ilvl="0" w:tplc="1BECB63E">
      <w:start w:val="1"/>
      <w:numFmt w:val="lowerLetter"/>
      <w:lvlText w:val="(%1)"/>
      <w:lvlJc w:val="left"/>
      <w:pPr>
        <w:ind w:left="360" w:hanging="360"/>
      </w:pPr>
      <w:rPr>
        <w:rFonts w:ascii="Arial" w:hAnsi="Arial" w:cs="Arial" w:hint="default"/>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5564AF"/>
    <w:multiLevelType w:val="hybridMultilevel"/>
    <w:tmpl w:val="05F84676"/>
    <w:lvl w:ilvl="0" w:tplc="A39C25B4">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D80669"/>
    <w:multiLevelType w:val="hybridMultilevel"/>
    <w:tmpl w:val="64E4DC84"/>
    <w:lvl w:ilvl="0" w:tplc="1794E93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2D777A"/>
    <w:multiLevelType w:val="multilevel"/>
    <w:tmpl w:val="FFFFFFFF"/>
    <w:lvl w:ilvl="0">
      <w:start w:val="1"/>
      <w:numFmt w:val="lowerLetter"/>
      <w:lvlText w:val="(%1)"/>
      <w:lvlJc w:val="left"/>
      <w:pPr>
        <w:ind w:left="107" w:hanging="209"/>
      </w:pPr>
      <w:rPr>
        <w:rFonts w:ascii="Arial" w:hAnsi="Arial" w:cs="Arial"/>
        <w:b w:val="0"/>
        <w:bCs w:val="0"/>
        <w:i w:val="0"/>
        <w:iCs w:val="0"/>
        <w:spacing w:val="-1"/>
        <w:w w:val="99"/>
        <w:sz w:val="14"/>
        <w:szCs w:val="14"/>
      </w:rPr>
    </w:lvl>
    <w:lvl w:ilvl="1">
      <w:start w:val="1"/>
      <w:numFmt w:val="decimal"/>
      <w:lvlText w:val="(%2)"/>
      <w:lvlJc w:val="left"/>
      <w:pPr>
        <w:ind w:left="251" w:hanging="209"/>
      </w:pPr>
      <w:rPr>
        <w:rFonts w:ascii="Arial" w:hAnsi="Arial" w:cs="Arial"/>
        <w:b w:val="0"/>
        <w:bCs w:val="0"/>
        <w:i w:val="0"/>
        <w:iCs w:val="0"/>
        <w:spacing w:val="-1"/>
        <w:w w:val="99"/>
        <w:sz w:val="14"/>
        <w:szCs w:val="14"/>
      </w:rPr>
    </w:lvl>
    <w:lvl w:ilvl="2">
      <w:start w:val="1"/>
      <w:numFmt w:val="upperLetter"/>
      <w:lvlText w:val="(%3)"/>
      <w:lvlJc w:val="left"/>
      <w:pPr>
        <w:ind w:left="395" w:hanging="224"/>
      </w:pPr>
      <w:rPr>
        <w:rFonts w:ascii="Arial" w:hAnsi="Arial" w:cs="Arial"/>
        <w:b w:val="0"/>
        <w:bCs w:val="0"/>
        <w:i w:val="0"/>
        <w:iCs w:val="0"/>
        <w:spacing w:val="-1"/>
        <w:w w:val="99"/>
        <w:sz w:val="14"/>
        <w:szCs w:val="14"/>
      </w:rPr>
    </w:lvl>
    <w:lvl w:ilvl="3">
      <w:numFmt w:val="bullet"/>
      <w:lvlText w:val="•"/>
      <w:lvlJc w:val="left"/>
      <w:pPr>
        <w:ind w:left="620" w:hanging="224"/>
      </w:pPr>
    </w:lvl>
    <w:lvl w:ilvl="4">
      <w:numFmt w:val="bullet"/>
      <w:lvlText w:val="•"/>
      <w:lvlJc w:val="left"/>
      <w:pPr>
        <w:ind w:left="1314" w:hanging="224"/>
      </w:pPr>
    </w:lvl>
    <w:lvl w:ilvl="5">
      <w:numFmt w:val="bullet"/>
      <w:lvlText w:val="•"/>
      <w:lvlJc w:val="left"/>
      <w:pPr>
        <w:ind w:left="2009" w:hanging="224"/>
      </w:pPr>
    </w:lvl>
    <w:lvl w:ilvl="6">
      <w:numFmt w:val="bullet"/>
      <w:lvlText w:val="•"/>
      <w:lvlJc w:val="left"/>
      <w:pPr>
        <w:ind w:left="2704" w:hanging="224"/>
      </w:pPr>
    </w:lvl>
    <w:lvl w:ilvl="7">
      <w:numFmt w:val="bullet"/>
      <w:lvlText w:val="•"/>
      <w:lvlJc w:val="left"/>
      <w:pPr>
        <w:ind w:left="3399" w:hanging="224"/>
      </w:pPr>
    </w:lvl>
    <w:lvl w:ilvl="8">
      <w:numFmt w:val="bullet"/>
      <w:lvlText w:val="•"/>
      <w:lvlJc w:val="left"/>
      <w:pPr>
        <w:ind w:left="4094" w:hanging="224"/>
      </w:pPr>
    </w:lvl>
  </w:abstractNum>
  <w:abstractNum w:abstractNumId="21" w15:restartNumberingAfterBreak="0">
    <w:nsid w:val="2E411F02"/>
    <w:multiLevelType w:val="hybridMultilevel"/>
    <w:tmpl w:val="9F88D6E0"/>
    <w:lvl w:ilvl="0" w:tplc="0D4A52D6">
      <w:start w:val="1"/>
      <w:numFmt w:val="lowerLetter"/>
      <w:lvlText w:val="(%1)"/>
      <w:lvlJc w:val="left"/>
      <w:pPr>
        <w:ind w:left="720" w:hanging="360"/>
      </w:pPr>
      <w:rPr>
        <w:rFonts w:hint="default"/>
      </w:rPr>
    </w:lvl>
    <w:lvl w:ilvl="1" w:tplc="FFE49C8E">
      <w:start w:val="1"/>
      <w:numFmt w:val="decimal"/>
      <w:lvlText w:val="(%2)"/>
      <w:lvlJc w:val="left"/>
      <w:pPr>
        <w:ind w:left="1440" w:hanging="360"/>
      </w:pPr>
      <w:rPr>
        <w:rFonts w:ascii="Arial" w:hAnsi="Arial" w:cs="Arial" w:hint="default"/>
        <w:sz w:val="14"/>
        <w:szCs w:val="14"/>
      </w:rPr>
    </w:lvl>
    <w:lvl w:ilvl="2" w:tplc="0C7E79B8">
      <w:start w:val="1"/>
      <w:numFmt w:val="upperLetter"/>
      <w:lvlText w:val="(%3)"/>
      <w:lvlJc w:val="left"/>
      <w:pPr>
        <w:ind w:left="2340" w:hanging="36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44129F"/>
    <w:multiLevelType w:val="multilevel"/>
    <w:tmpl w:val="209A1F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7D4D56"/>
    <w:multiLevelType w:val="hybridMultilevel"/>
    <w:tmpl w:val="7E8A1786"/>
    <w:lvl w:ilvl="0" w:tplc="84F880AA">
      <w:start w:val="1"/>
      <w:numFmt w:val="lowerLetter"/>
      <w:lvlText w:val="(%1)"/>
      <w:lvlJc w:val="left"/>
      <w:pPr>
        <w:ind w:left="360" w:hanging="360"/>
      </w:pPr>
      <w:rPr>
        <w:rFonts w:ascii="Arial" w:hAnsi="Arial" w:hint="default"/>
      </w:rPr>
    </w:lvl>
    <w:lvl w:ilvl="1" w:tplc="1A12A3E0">
      <w:start w:val="1"/>
      <w:numFmt w:val="decimal"/>
      <w:lvlText w:val="(%2)"/>
      <w:lvlJc w:val="left"/>
      <w:pPr>
        <w:ind w:left="1080" w:hanging="360"/>
      </w:pPr>
      <w:rPr>
        <w:rFonts w:hint="default"/>
      </w:rPr>
    </w:lvl>
    <w:lvl w:ilvl="2" w:tplc="7C08E31A">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AC27114"/>
    <w:multiLevelType w:val="hybridMultilevel"/>
    <w:tmpl w:val="1FA4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8243F"/>
    <w:multiLevelType w:val="hybridMultilevel"/>
    <w:tmpl w:val="6B7CFEF0"/>
    <w:lvl w:ilvl="0" w:tplc="0D4A52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144B2"/>
    <w:multiLevelType w:val="multilevel"/>
    <w:tmpl w:val="FFFFFFFF"/>
    <w:lvl w:ilvl="0">
      <w:start w:val="1"/>
      <w:numFmt w:val="lowerLetter"/>
      <w:lvlText w:val="(%1)"/>
      <w:lvlJc w:val="left"/>
      <w:pPr>
        <w:ind w:left="107" w:hanging="209"/>
      </w:pPr>
      <w:rPr>
        <w:rFonts w:ascii="Arial" w:hAnsi="Arial" w:cs="Arial"/>
        <w:b w:val="0"/>
        <w:bCs w:val="0"/>
        <w:i w:val="0"/>
        <w:iCs w:val="0"/>
        <w:spacing w:val="-1"/>
        <w:w w:val="99"/>
        <w:sz w:val="14"/>
        <w:szCs w:val="14"/>
      </w:rPr>
    </w:lvl>
    <w:lvl w:ilvl="1">
      <w:start w:val="1"/>
      <w:numFmt w:val="decimal"/>
      <w:lvlText w:val="(%2)"/>
      <w:lvlJc w:val="left"/>
      <w:pPr>
        <w:ind w:left="251" w:hanging="209"/>
      </w:pPr>
      <w:rPr>
        <w:rFonts w:ascii="Arial" w:hAnsi="Arial" w:cs="Arial"/>
        <w:b w:val="0"/>
        <w:bCs w:val="0"/>
        <w:i w:val="0"/>
        <w:iCs w:val="0"/>
        <w:spacing w:val="-1"/>
        <w:w w:val="99"/>
        <w:sz w:val="14"/>
        <w:szCs w:val="14"/>
      </w:rPr>
    </w:lvl>
    <w:lvl w:ilvl="2">
      <w:start w:val="1"/>
      <w:numFmt w:val="upperLetter"/>
      <w:lvlText w:val="(%3)"/>
      <w:lvlJc w:val="left"/>
      <w:pPr>
        <w:ind w:left="395" w:hanging="224"/>
      </w:pPr>
      <w:rPr>
        <w:rFonts w:ascii="Arial" w:hAnsi="Arial" w:cs="Arial"/>
        <w:b w:val="0"/>
        <w:bCs w:val="0"/>
        <w:i w:val="0"/>
        <w:iCs w:val="0"/>
        <w:spacing w:val="-1"/>
        <w:w w:val="99"/>
        <w:sz w:val="14"/>
        <w:szCs w:val="14"/>
      </w:rPr>
    </w:lvl>
    <w:lvl w:ilvl="3">
      <w:numFmt w:val="bullet"/>
      <w:lvlText w:val="•"/>
      <w:lvlJc w:val="left"/>
      <w:pPr>
        <w:ind w:left="620" w:hanging="224"/>
      </w:pPr>
    </w:lvl>
    <w:lvl w:ilvl="4">
      <w:numFmt w:val="bullet"/>
      <w:lvlText w:val="•"/>
      <w:lvlJc w:val="left"/>
      <w:pPr>
        <w:ind w:left="1314" w:hanging="224"/>
      </w:pPr>
    </w:lvl>
    <w:lvl w:ilvl="5">
      <w:numFmt w:val="bullet"/>
      <w:lvlText w:val="•"/>
      <w:lvlJc w:val="left"/>
      <w:pPr>
        <w:ind w:left="2009" w:hanging="224"/>
      </w:pPr>
    </w:lvl>
    <w:lvl w:ilvl="6">
      <w:numFmt w:val="bullet"/>
      <w:lvlText w:val="•"/>
      <w:lvlJc w:val="left"/>
      <w:pPr>
        <w:ind w:left="2704" w:hanging="224"/>
      </w:pPr>
    </w:lvl>
    <w:lvl w:ilvl="7">
      <w:numFmt w:val="bullet"/>
      <w:lvlText w:val="•"/>
      <w:lvlJc w:val="left"/>
      <w:pPr>
        <w:ind w:left="3399" w:hanging="224"/>
      </w:pPr>
    </w:lvl>
    <w:lvl w:ilvl="8">
      <w:numFmt w:val="bullet"/>
      <w:lvlText w:val="•"/>
      <w:lvlJc w:val="left"/>
      <w:pPr>
        <w:ind w:left="4094" w:hanging="224"/>
      </w:pPr>
    </w:lvl>
  </w:abstractNum>
  <w:abstractNum w:abstractNumId="27" w15:restartNumberingAfterBreak="0">
    <w:nsid w:val="4BB77939"/>
    <w:multiLevelType w:val="hybridMultilevel"/>
    <w:tmpl w:val="40AA26FA"/>
    <w:lvl w:ilvl="0" w:tplc="FE2EF7EC">
      <w:start w:val="1"/>
      <w:numFmt w:val="lowerLetter"/>
      <w:lvlText w:val="(%1)"/>
      <w:lvlJc w:val="left"/>
      <w:pPr>
        <w:ind w:left="720" w:hanging="360"/>
      </w:pPr>
      <w:rPr>
        <w:rFonts w:hint="default"/>
      </w:rPr>
    </w:lvl>
    <w:lvl w:ilvl="1" w:tplc="6298BB8A">
      <w:start w:val="1"/>
      <w:numFmt w:val="decimal"/>
      <w:lvlText w:val="(%2)"/>
      <w:lvlJc w:val="left"/>
      <w:pPr>
        <w:ind w:left="1440" w:hanging="360"/>
      </w:pPr>
      <w:rPr>
        <w:rFonts w:hint="default"/>
      </w:rPr>
    </w:lvl>
    <w:lvl w:ilvl="2" w:tplc="8DF6A5A6">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4655DC"/>
    <w:multiLevelType w:val="hybridMultilevel"/>
    <w:tmpl w:val="22A8031C"/>
    <w:lvl w:ilvl="0" w:tplc="1794E93C">
      <w:start w:val="1"/>
      <w:numFmt w:val="lowerLetter"/>
      <w:lvlText w:val="(%1)"/>
      <w:lvlJc w:val="left"/>
      <w:pPr>
        <w:ind w:left="827" w:hanging="360"/>
      </w:pPr>
      <w:rPr>
        <w:rFonts w:hint="default"/>
      </w:rPr>
    </w:lvl>
    <w:lvl w:ilvl="1" w:tplc="04090019">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9" w15:restartNumberingAfterBreak="0">
    <w:nsid w:val="528335AA"/>
    <w:multiLevelType w:val="hybridMultilevel"/>
    <w:tmpl w:val="B0B0D0FA"/>
    <w:lvl w:ilvl="0" w:tplc="6958E408">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5463289B"/>
    <w:multiLevelType w:val="hybridMultilevel"/>
    <w:tmpl w:val="54FA6FB8"/>
    <w:lvl w:ilvl="0" w:tplc="B0C894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C43935"/>
    <w:multiLevelType w:val="hybridMultilevel"/>
    <w:tmpl w:val="866C7A40"/>
    <w:lvl w:ilvl="0" w:tplc="D9AAE63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2C43F41"/>
    <w:multiLevelType w:val="hybridMultilevel"/>
    <w:tmpl w:val="1EFE4F02"/>
    <w:lvl w:ilvl="0" w:tplc="A2503F0E">
      <w:start w:val="1"/>
      <w:numFmt w:val="lowerLetter"/>
      <w:lvlText w:val="(%1)"/>
      <w:lvlJc w:val="left"/>
      <w:pPr>
        <w:ind w:left="900" w:hanging="360"/>
      </w:pPr>
      <w:rPr>
        <w:rFonts w:hint="default"/>
        <w:sz w:val="1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6E7970B5"/>
    <w:multiLevelType w:val="hybridMultilevel"/>
    <w:tmpl w:val="2A904484"/>
    <w:lvl w:ilvl="0" w:tplc="1794E93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71383362"/>
    <w:multiLevelType w:val="hybridMultilevel"/>
    <w:tmpl w:val="1DA0D872"/>
    <w:lvl w:ilvl="0" w:tplc="CC322714">
      <w:start w:val="1"/>
      <w:numFmt w:val="lowerLetter"/>
      <w:lvlText w:val="(%1)"/>
      <w:lvlJc w:val="left"/>
      <w:pPr>
        <w:ind w:left="900" w:hanging="360"/>
      </w:pPr>
      <w:rPr>
        <w:rFonts w:ascii="Arial" w:hAnsi="Arial" w:hint="default"/>
        <w:b w:val="0"/>
        <w:i w:val="0"/>
        <w:sz w:val="16"/>
      </w:rPr>
    </w:lvl>
    <w:lvl w:ilvl="1" w:tplc="1A12A3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1F4E57"/>
    <w:multiLevelType w:val="multilevel"/>
    <w:tmpl w:val="7D9AF766"/>
    <w:lvl w:ilvl="0">
      <w:start w:val="1"/>
      <w:numFmt w:val="lowerLetter"/>
      <w:lvlText w:val="(%1)"/>
      <w:lvlJc w:val="left"/>
      <w:pPr>
        <w:tabs>
          <w:tab w:val="num" w:pos="720"/>
        </w:tabs>
        <w:ind w:left="720" w:hanging="360"/>
      </w:pPr>
      <w:rPr>
        <w:rFonts w:ascii="Arial" w:hAnsi="Arial"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4011373">
    <w:abstractNumId w:val="18"/>
  </w:num>
  <w:num w:numId="2" w16cid:durableId="1987851521">
    <w:abstractNumId w:val="12"/>
  </w:num>
  <w:num w:numId="3" w16cid:durableId="401679741">
    <w:abstractNumId w:val="31"/>
  </w:num>
  <w:num w:numId="4" w16cid:durableId="1144466536">
    <w:abstractNumId w:val="24"/>
  </w:num>
  <w:num w:numId="5" w16cid:durableId="752892125">
    <w:abstractNumId w:val="29"/>
  </w:num>
  <w:num w:numId="6" w16cid:durableId="733702316">
    <w:abstractNumId w:val="30"/>
  </w:num>
  <w:num w:numId="7" w16cid:durableId="1482119617">
    <w:abstractNumId w:val="19"/>
  </w:num>
  <w:num w:numId="8" w16cid:durableId="902717319">
    <w:abstractNumId w:val="23"/>
  </w:num>
  <w:num w:numId="9" w16cid:durableId="1197086691">
    <w:abstractNumId w:val="25"/>
  </w:num>
  <w:num w:numId="10" w16cid:durableId="783038065">
    <w:abstractNumId w:val="14"/>
  </w:num>
  <w:num w:numId="11" w16cid:durableId="1710571933">
    <w:abstractNumId w:val="35"/>
  </w:num>
  <w:num w:numId="12" w16cid:durableId="900362747">
    <w:abstractNumId w:val="10"/>
  </w:num>
  <w:num w:numId="13" w16cid:durableId="258637397">
    <w:abstractNumId w:val="26"/>
  </w:num>
  <w:num w:numId="14" w16cid:durableId="1848444155">
    <w:abstractNumId w:val="20"/>
  </w:num>
  <w:num w:numId="15" w16cid:durableId="2129271059">
    <w:abstractNumId w:val="15"/>
  </w:num>
  <w:num w:numId="16" w16cid:durableId="653149200">
    <w:abstractNumId w:val="22"/>
  </w:num>
  <w:num w:numId="17" w16cid:durableId="875503008">
    <w:abstractNumId w:val="28"/>
  </w:num>
  <w:num w:numId="18" w16cid:durableId="1842696503">
    <w:abstractNumId w:val="33"/>
  </w:num>
  <w:num w:numId="19" w16cid:durableId="1426414386">
    <w:abstractNumId w:val="32"/>
  </w:num>
  <w:num w:numId="20" w16cid:durableId="1201943804">
    <w:abstractNumId w:val="34"/>
  </w:num>
  <w:num w:numId="21" w16cid:durableId="1015886767">
    <w:abstractNumId w:val="17"/>
  </w:num>
  <w:num w:numId="22" w16cid:durableId="1084254620">
    <w:abstractNumId w:val="21"/>
  </w:num>
  <w:num w:numId="23" w16cid:durableId="1670988086">
    <w:abstractNumId w:val="27"/>
  </w:num>
  <w:num w:numId="24" w16cid:durableId="518936829">
    <w:abstractNumId w:val="16"/>
  </w:num>
  <w:num w:numId="25" w16cid:durableId="170804395">
    <w:abstractNumId w:val="9"/>
  </w:num>
  <w:num w:numId="26" w16cid:durableId="447968045">
    <w:abstractNumId w:val="7"/>
  </w:num>
  <w:num w:numId="27" w16cid:durableId="740446103">
    <w:abstractNumId w:val="6"/>
  </w:num>
  <w:num w:numId="28" w16cid:durableId="1169366610">
    <w:abstractNumId w:val="5"/>
  </w:num>
  <w:num w:numId="29" w16cid:durableId="1120535297">
    <w:abstractNumId w:val="4"/>
  </w:num>
  <w:num w:numId="30" w16cid:durableId="423914453">
    <w:abstractNumId w:val="8"/>
  </w:num>
  <w:num w:numId="31" w16cid:durableId="329141618">
    <w:abstractNumId w:val="3"/>
  </w:num>
  <w:num w:numId="32" w16cid:durableId="916213853">
    <w:abstractNumId w:val="2"/>
  </w:num>
  <w:num w:numId="33" w16cid:durableId="1672563345">
    <w:abstractNumId w:val="1"/>
  </w:num>
  <w:num w:numId="34" w16cid:durableId="1085416989">
    <w:abstractNumId w:val="0"/>
  </w:num>
  <w:num w:numId="35" w16cid:durableId="902713097">
    <w:abstractNumId w:val="11"/>
  </w:num>
  <w:num w:numId="36" w16cid:durableId="16614952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AssdY7wuCauPooW+iHuyRlTG3hCVSQCzfu0LzZS3KpWPDZjHnQxgzN14hVN/7GEeXaGCaTS2fIl/eiHO4WgXMg==" w:salt="U+EJO26NMWFtTr8xZKf8N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BE"/>
    <w:rsid w:val="00007550"/>
    <w:rsid w:val="0001052A"/>
    <w:rsid w:val="00011714"/>
    <w:rsid w:val="000119B0"/>
    <w:rsid w:val="00021DD8"/>
    <w:rsid w:val="0002495A"/>
    <w:rsid w:val="00025BA1"/>
    <w:rsid w:val="00027EA4"/>
    <w:rsid w:val="000410CA"/>
    <w:rsid w:val="00043468"/>
    <w:rsid w:val="00043733"/>
    <w:rsid w:val="00051133"/>
    <w:rsid w:val="0005517E"/>
    <w:rsid w:val="0005628B"/>
    <w:rsid w:val="00060D12"/>
    <w:rsid w:val="000622A2"/>
    <w:rsid w:val="0007014C"/>
    <w:rsid w:val="000807C2"/>
    <w:rsid w:val="00085938"/>
    <w:rsid w:val="00092BA9"/>
    <w:rsid w:val="00093296"/>
    <w:rsid w:val="00094813"/>
    <w:rsid w:val="000B0FD6"/>
    <w:rsid w:val="000B53CA"/>
    <w:rsid w:val="000C08A3"/>
    <w:rsid w:val="000C11A4"/>
    <w:rsid w:val="000C13B8"/>
    <w:rsid w:val="000C2669"/>
    <w:rsid w:val="000C4900"/>
    <w:rsid w:val="000D2C96"/>
    <w:rsid w:val="000D4C92"/>
    <w:rsid w:val="000E1756"/>
    <w:rsid w:val="000E567B"/>
    <w:rsid w:val="000F148C"/>
    <w:rsid w:val="000F4E42"/>
    <w:rsid w:val="000F4F3F"/>
    <w:rsid w:val="00111F25"/>
    <w:rsid w:val="00117D40"/>
    <w:rsid w:val="00120F57"/>
    <w:rsid w:val="001229FD"/>
    <w:rsid w:val="00124035"/>
    <w:rsid w:val="0012520A"/>
    <w:rsid w:val="00134D00"/>
    <w:rsid w:val="00137EFB"/>
    <w:rsid w:val="0014005C"/>
    <w:rsid w:val="00140891"/>
    <w:rsid w:val="0014653C"/>
    <w:rsid w:val="0015124A"/>
    <w:rsid w:val="0015202A"/>
    <w:rsid w:val="0015402D"/>
    <w:rsid w:val="0015780A"/>
    <w:rsid w:val="00161FC3"/>
    <w:rsid w:val="001629A6"/>
    <w:rsid w:val="00162A72"/>
    <w:rsid w:val="00163039"/>
    <w:rsid w:val="00164A46"/>
    <w:rsid w:val="00167960"/>
    <w:rsid w:val="001719F9"/>
    <w:rsid w:val="00175B69"/>
    <w:rsid w:val="0018429E"/>
    <w:rsid w:val="00194BBF"/>
    <w:rsid w:val="00196185"/>
    <w:rsid w:val="001A0E19"/>
    <w:rsid w:val="001A50B8"/>
    <w:rsid w:val="001C2D38"/>
    <w:rsid w:val="001C479C"/>
    <w:rsid w:val="001D2169"/>
    <w:rsid w:val="001E421A"/>
    <w:rsid w:val="001F10BE"/>
    <w:rsid w:val="00211182"/>
    <w:rsid w:val="00220403"/>
    <w:rsid w:val="00232763"/>
    <w:rsid w:val="00243056"/>
    <w:rsid w:val="0024511A"/>
    <w:rsid w:val="00256B71"/>
    <w:rsid w:val="00262099"/>
    <w:rsid w:val="00277B30"/>
    <w:rsid w:val="00280BFE"/>
    <w:rsid w:val="00281732"/>
    <w:rsid w:val="002845E2"/>
    <w:rsid w:val="0029005B"/>
    <w:rsid w:val="00290435"/>
    <w:rsid w:val="00296599"/>
    <w:rsid w:val="002A51A1"/>
    <w:rsid w:val="002B1619"/>
    <w:rsid w:val="002B1D6F"/>
    <w:rsid w:val="002B4206"/>
    <w:rsid w:val="002B594E"/>
    <w:rsid w:val="002B5A48"/>
    <w:rsid w:val="002C7032"/>
    <w:rsid w:val="002D07BB"/>
    <w:rsid w:val="002D1C8A"/>
    <w:rsid w:val="002D216D"/>
    <w:rsid w:val="002D3FDF"/>
    <w:rsid w:val="002D4300"/>
    <w:rsid w:val="002D5F13"/>
    <w:rsid w:val="002E3CBF"/>
    <w:rsid w:val="002F5E86"/>
    <w:rsid w:val="00303CF5"/>
    <w:rsid w:val="00304F06"/>
    <w:rsid w:val="003068F8"/>
    <w:rsid w:val="00314F1A"/>
    <w:rsid w:val="00322768"/>
    <w:rsid w:val="00323E28"/>
    <w:rsid w:val="00330D49"/>
    <w:rsid w:val="00337A0C"/>
    <w:rsid w:val="00343B84"/>
    <w:rsid w:val="00347F97"/>
    <w:rsid w:val="00353EFF"/>
    <w:rsid w:val="003664FF"/>
    <w:rsid w:val="00373722"/>
    <w:rsid w:val="00373F4B"/>
    <w:rsid w:val="00386AA5"/>
    <w:rsid w:val="003A2A60"/>
    <w:rsid w:val="003A31B4"/>
    <w:rsid w:val="003B14EF"/>
    <w:rsid w:val="003C4D54"/>
    <w:rsid w:val="003C6A7A"/>
    <w:rsid w:val="003C6E45"/>
    <w:rsid w:val="003E32AD"/>
    <w:rsid w:val="003E35CC"/>
    <w:rsid w:val="003E5519"/>
    <w:rsid w:val="003E73BB"/>
    <w:rsid w:val="003F397C"/>
    <w:rsid w:val="0040316D"/>
    <w:rsid w:val="0040678F"/>
    <w:rsid w:val="004101AA"/>
    <w:rsid w:val="00411E98"/>
    <w:rsid w:val="004176AD"/>
    <w:rsid w:val="00423CB5"/>
    <w:rsid w:val="00425AFD"/>
    <w:rsid w:val="0042649C"/>
    <w:rsid w:val="0043004F"/>
    <w:rsid w:val="004307CA"/>
    <w:rsid w:val="00446BE9"/>
    <w:rsid w:val="00454A14"/>
    <w:rsid w:val="00460971"/>
    <w:rsid w:val="004641DD"/>
    <w:rsid w:val="00465971"/>
    <w:rsid w:val="0047757D"/>
    <w:rsid w:val="00484071"/>
    <w:rsid w:val="004964F4"/>
    <w:rsid w:val="004A3A0A"/>
    <w:rsid w:val="004B0495"/>
    <w:rsid w:val="004B169C"/>
    <w:rsid w:val="004B3929"/>
    <w:rsid w:val="004B3FE3"/>
    <w:rsid w:val="004D4AD8"/>
    <w:rsid w:val="004F09EA"/>
    <w:rsid w:val="004F1A9E"/>
    <w:rsid w:val="004F3576"/>
    <w:rsid w:val="004F5A1F"/>
    <w:rsid w:val="00526B23"/>
    <w:rsid w:val="00533424"/>
    <w:rsid w:val="00543508"/>
    <w:rsid w:val="00544B34"/>
    <w:rsid w:val="00561E43"/>
    <w:rsid w:val="00573269"/>
    <w:rsid w:val="005865CD"/>
    <w:rsid w:val="005B28F7"/>
    <w:rsid w:val="005B5737"/>
    <w:rsid w:val="005C7F7A"/>
    <w:rsid w:val="005D1DBB"/>
    <w:rsid w:val="005D20C0"/>
    <w:rsid w:val="005E0AC1"/>
    <w:rsid w:val="005E2B82"/>
    <w:rsid w:val="005E3611"/>
    <w:rsid w:val="005E3BEA"/>
    <w:rsid w:val="005E7CC9"/>
    <w:rsid w:val="005E7CE9"/>
    <w:rsid w:val="005F0FED"/>
    <w:rsid w:val="0060299B"/>
    <w:rsid w:val="006104EC"/>
    <w:rsid w:val="00626CC9"/>
    <w:rsid w:val="006271EA"/>
    <w:rsid w:val="006307D4"/>
    <w:rsid w:val="006337FC"/>
    <w:rsid w:val="006455F0"/>
    <w:rsid w:val="00647A58"/>
    <w:rsid w:val="0065140D"/>
    <w:rsid w:val="00657D99"/>
    <w:rsid w:val="00666900"/>
    <w:rsid w:val="006701A5"/>
    <w:rsid w:val="006762FF"/>
    <w:rsid w:val="00676F3F"/>
    <w:rsid w:val="00680B84"/>
    <w:rsid w:val="00683735"/>
    <w:rsid w:val="00686BA3"/>
    <w:rsid w:val="00695CAD"/>
    <w:rsid w:val="006975B4"/>
    <w:rsid w:val="006A25E9"/>
    <w:rsid w:val="006A6B86"/>
    <w:rsid w:val="006A72FF"/>
    <w:rsid w:val="006B3AF3"/>
    <w:rsid w:val="006B3B69"/>
    <w:rsid w:val="006B5FF2"/>
    <w:rsid w:val="006D0572"/>
    <w:rsid w:val="006E2AD1"/>
    <w:rsid w:val="006E75AF"/>
    <w:rsid w:val="006F357A"/>
    <w:rsid w:val="00704E5F"/>
    <w:rsid w:val="007121AC"/>
    <w:rsid w:val="00713E3D"/>
    <w:rsid w:val="00714A7C"/>
    <w:rsid w:val="00715A6B"/>
    <w:rsid w:val="00725478"/>
    <w:rsid w:val="00734B21"/>
    <w:rsid w:val="00735998"/>
    <w:rsid w:val="00760710"/>
    <w:rsid w:val="007660D0"/>
    <w:rsid w:val="007676B5"/>
    <w:rsid w:val="00771494"/>
    <w:rsid w:val="00792714"/>
    <w:rsid w:val="00797918"/>
    <w:rsid w:val="007A7CA8"/>
    <w:rsid w:val="007B422C"/>
    <w:rsid w:val="007B4A83"/>
    <w:rsid w:val="007B73B2"/>
    <w:rsid w:val="007B7945"/>
    <w:rsid w:val="007C0B78"/>
    <w:rsid w:val="007C313E"/>
    <w:rsid w:val="007C66E3"/>
    <w:rsid w:val="007D16BD"/>
    <w:rsid w:val="007D686E"/>
    <w:rsid w:val="007D7868"/>
    <w:rsid w:val="007F6337"/>
    <w:rsid w:val="007F74D9"/>
    <w:rsid w:val="00803151"/>
    <w:rsid w:val="00816B03"/>
    <w:rsid w:val="00823451"/>
    <w:rsid w:val="00834A71"/>
    <w:rsid w:val="00835A01"/>
    <w:rsid w:val="008362AE"/>
    <w:rsid w:val="008408B2"/>
    <w:rsid w:val="00841F13"/>
    <w:rsid w:val="00851861"/>
    <w:rsid w:val="00851C60"/>
    <w:rsid w:val="00854F9D"/>
    <w:rsid w:val="00871C1E"/>
    <w:rsid w:val="00871CFE"/>
    <w:rsid w:val="008749A6"/>
    <w:rsid w:val="008764C0"/>
    <w:rsid w:val="00880829"/>
    <w:rsid w:val="00881C1D"/>
    <w:rsid w:val="008857DD"/>
    <w:rsid w:val="0089083F"/>
    <w:rsid w:val="008953D0"/>
    <w:rsid w:val="008A0329"/>
    <w:rsid w:val="008A38EA"/>
    <w:rsid w:val="008B26D9"/>
    <w:rsid w:val="008B7494"/>
    <w:rsid w:val="008C293F"/>
    <w:rsid w:val="008C2A15"/>
    <w:rsid w:val="008D0C79"/>
    <w:rsid w:val="008D49DE"/>
    <w:rsid w:val="008E42C2"/>
    <w:rsid w:val="008E781C"/>
    <w:rsid w:val="008F01CA"/>
    <w:rsid w:val="00906DD8"/>
    <w:rsid w:val="00914A38"/>
    <w:rsid w:val="00916E97"/>
    <w:rsid w:val="009221FC"/>
    <w:rsid w:val="0092354F"/>
    <w:rsid w:val="0092370B"/>
    <w:rsid w:val="00926E13"/>
    <w:rsid w:val="00935FF1"/>
    <w:rsid w:val="00940101"/>
    <w:rsid w:val="00941D80"/>
    <w:rsid w:val="009508DE"/>
    <w:rsid w:val="00954869"/>
    <w:rsid w:val="00963D2E"/>
    <w:rsid w:val="009674E4"/>
    <w:rsid w:val="00967D17"/>
    <w:rsid w:val="00976D74"/>
    <w:rsid w:val="00987266"/>
    <w:rsid w:val="00990720"/>
    <w:rsid w:val="009A43F2"/>
    <w:rsid w:val="009A6BD6"/>
    <w:rsid w:val="009A7B88"/>
    <w:rsid w:val="009D0EB7"/>
    <w:rsid w:val="009E2314"/>
    <w:rsid w:val="009E30B3"/>
    <w:rsid w:val="009E36EB"/>
    <w:rsid w:val="009E7300"/>
    <w:rsid w:val="009E7D8F"/>
    <w:rsid w:val="009F08CD"/>
    <w:rsid w:val="009F2DDE"/>
    <w:rsid w:val="009F4208"/>
    <w:rsid w:val="009F5539"/>
    <w:rsid w:val="00A055A3"/>
    <w:rsid w:val="00A057C4"/>
    <w:rsid w:val="00A07E99"/>
    <w:rsid w:val="00A10347"/>
    <w:rsid w:val="00A11E57"/>
    <w:rsid w:val="00A22B00"/>
    <w:rsid w:val="00A22E23"/>
    <w:rsid w:val="00A23ABB"/>
    <w:rsid w:val="00A26D24"/>
    <w:rsid w:val="00A34748"/>
    <w:rsid w:val="00A34811"/>
    <w:rsid w:val="00A358F3"/>
    <w:rsid w:val="00A35A95"/>
    <w:rsid w:val="00A4237B"/>
    <w:rsid w:val="00A4455A"/>
    <w:rsid w:val="00A47976"/>
    <w:rsid w:val="00A57386"/>
    <w:rsid w:val="00A57D21"/>
    <w:rsid w:val="00A60D76"/>
    <w:rsid w:val="00A6596A"/>
    <w:rsid w:val="00A65F88"/>
    <w:rsid w:val="00A7008A"/>
    <w:rsid w:val="00A74955"/>
    <w:rsid w:val="00A8258C"/>
    <w:rsid w:val="00A830D9"/>
    <w:rsid w:val="00A85073"/>
    <w:rsid w:val="00A97A7A"/>
    <w:rsid w:val="00A97BDF"/>
    <w:rsid w:val="00AA4C7C"/>
    <w:rsid w:val="00AA6EB3"/>
    <w:rsid w:val="00AB1F18"/>
    <w:rsid w:val="00AB2E97"/>
    <w:rsid w:val="00AC34C3"/>
    <w:rsid w:val="00AC3B74"/>
    <w:rsid w:val="00AC45E8"/>
    <w:rsid w:val="00AC7822"/>
    <w:rsid w:val="00AD09E4"/>
    <w:rsid w:val="00AD606B"/>
    <w:rsid w:val="00AD752A"/>
    <w:rsid w:val="00AE2C6C"/>
    <w:rsid w:val="00AE45F9"/>
    <w:rsid w:val="00B02C87"/>
    <w:rsid w:val="00B04490"/>
    <w:rsid w:val="00B0783E"/>
    <w:rsid w:val="00B100D1"/>
    <w:rsid w:val="00B35DD9"/>
    <w:rsid w:val="00B35E46"/>
    <w:rsid w:val="00B45ECC"/>
    <w:rsid w:val="00B5340C"/>
    <w:rsid w:val="00B55D6B"/>
    <w:rsid w:val="00B61163"/>
    <w:rsid w:val="00B652C9"/>
    <w:rsid w:val="00B656B8"/>
    <w:rsid w:val="00B66893"/>
    <w:rsid w:val="00B67A14"/>
    <w:rsid w:val="00B734F9"/>
    <w:rsid w:val="00B76957"/>
    <w:rsid w:val="00B82DF2"/>
    <w:rsid w:val="00B872A2"/>
    <w:rsid w:val="00BA1CD3"/>
    <w:rsid w:val="00BA2581"/>
    <w:rsid w:val="00BB3C2F"/>
    <w:rsid w:val="00BB50E4"/>
    <w:rsid w:val="00BB7852"/>
    <w:rsid w:val="00BE5D6F"/>
    <w:rsid w:val="00BF0024"/>
    <w:rsid w:val="00BF7486"/>
    <w:rsid w:val="00BF7ADE"/>
    <w:rsid w:val="00C00ED9"/>
    <w:rsid w:val="00C0346A"/>
    <w:rsid w:val="00C07052"/>
    <w:rsid w:val="00C13910"/>
    <w:rsid w:val="00C14DF5"/>
    <w:rsid w:val="00C21188"/>
    <w:rsid w:val="00C22590"/>
    <w:rsid w:val="00C312F2"/>
    <w:rsid w:val="00C40556"/>
    <w:rsid w:val="00C41391"/>
    <w:rsid w:val="00C41700"/>
    <w:rsid w:val="00C468B6"/>
    <w:rsid w:val="00C47DA2"/>
    <w:rsid w:val="00C63A52"/>
    <w:rsid w:val="00C67F1B"/>
    <w:rsid w:val="00C72C80"/>
    <w:rsid w:val="00C74E8C"/>
    <w:rsid w:val="00C80B95"/>
    <w:rsid w:val="00C87161"/>
    <w:rsid w:val="00C93ED8"/>
    <w:rsid w:val="00C956DC"/>
    <w:rsid w:val="00CA6303"/>
    <w:rsid w:val="00CB20D5"/>
    <w:rsid w:val="00CC24EC"/>
    <w:rsid w:val="00CD0A92"/>
    <w:rsid w:val="00CD14BE"/>
    <w:rsid w:val="00CE1F79"/>
    <w:rsid w:val="00CE3798"/>
    <w:rsid w:val="00CE4871"/>
    <w:rsid w:val="00CE57D2"/>
    <w:rsid w:val="00CE58E3"/>
    <w:rsid w:val="00CE653D"/>
    <w:rsid w:val="00CE7343"/>
    <w:rsid w:val="00CE7B3B"/>
    <w:rsid w:val="00D048D3"/>
    <w:rsid w:val="00D05346"/>
    <w:rsid w:val="00D12E8F"/>
    <w:rsid w:val="00D16CE7"/>
    <w:rsid w:val="00D20B09"/>
    <w:rsid w:val="00D24BC2"/>
    <w:rsid w:val="00D26E23"/>
    <w:rsid w:val="00D311A0"/>
    <w:rsid w:val="00D401BB"/>
    <w:rsid w:val="00D41019"/>
    <w:rsid w:val="00D44F5A"/>
    <w:rsid w:val="00D5656D"/>
    <w:rsid w:val="00D577A5"/>
    <w:rsid w:val="00D7657F"/>
    <w:rsid w:val="00D82988"/>
    <w:rsid w:val="00D85C10"/>
    <w:rsid w:val="00D87BE6"/>
    <w:rsid w:val="00D9443B"/>
    <w:rsid w:val="00D95E17"/>
    <w:rsid w:val="00DA3E11"/>
    <w:rsid w:val="00DA6014"/>
    <w:rsid w:val="00DC2DC8"/>
    <w:rsid w:val="00DD32A7"/>
    <w:rsid w:val="00DE0D9C"/>
    <w:rsid w:val="00DE3AF8"/>
    <w:rsid w:val="00DE75D6"/>
    <w:rsid w:val="00E0747B"/>
    <w:rsid w:val="00E1473F"/>
    <w:rsid w:val="00E17C6B"/>
    <w:rsid w:val="00E337F8"/>
    <w:rsid w:val="00E372F8"/>
    <w:rsid w:val="00E373D2"/>
    <w:rsid w:val="00E374AC"/>
    <w:rsid w:val="00E40854"/>
    <w:rsid w:val="00E44DB1"/>
    <w:rsid w:val="00E47CCC"/>
    <w:rsid w:val="00E517BA"/>
    <w:rsid w:val="00E6489E"/>
    <w:rsid w:val="00E6608E"/>
    <w:rsid w:val="00E7217F"/>
    <w:rsid w:val="00E768C1"/>
    <w:rsid w:val="00E82803"/>
    <w:rsid w:val="00E95E95"/>
    <w:rsid w:val="00E9695E"/>
    <w:rsid w:val="00E97627"/>
    <w:rsid w:val="00EA0DBC"/>
    <w:rsid w:val="00EB03DF"/>
    <w:rsid w:val="00EB3CC4"/>
    <w:rsid w:val="00EB4EA5"/>
    <w:rsid w:val="00EB6656"/>
    <w:rsid w:val="00EC038F"/>
    <w:rsid w:val="00EE256B"/>
    <w:rsid w:val="00EE5A29"/>
    <w:rsid w:val="00EE5D57"/>
    <w:rsid w:val="00EF5FD5"/>
    <w:rsid w:val="00EF7955"/>
    <w:rsid w:val="00F0148E"/>
    <w:rsid w:val="00F01A34"/>
    <w:rsid w:val="00F03DC3"/>
    <w:rsid w:val="00F079C1"/>
    <w:rsid w:val="00F254CE"/>
    <w:rsid w:val="00F3120A"/>
    <w:rsid w:val="00F373F0"/>
    <w:rsid w:val="00F37A53"/>
    <w:rsid w:val="00F4329F"/>
    <w:rsid w:val="00F442B9"/>
    <w:rsid w:val="00F461C9"/>
    <w:rsid w:val="00F5177B"/>
    <w:rsid w:val="00F52547"/>
    <w:rsid w:val="00F52781"/>
    <w:rsid w:val="00F55A65"/>
    <w:rsid w:val="00F61755"/>
    <w:rsid w:val="00F6239D"/>
    <w:rsid w:val="00F629BB"/>
    <w:rsid w:val="00F67DCC"/>
    <w:rsid w:val="00F76475"/>
    <w:rsid w:val="00F77705"/>
    <w:rsid w:val="00F8385A"/>
    <w:rsid w:val="00F84656"/>
    <w:rsid w:val="00F92469"/>
    <w:rsid w:val="00F932A8"/>
    <w:rsid w:val="00F95E06"/>
    <w:rsid w:val="00FA6071"/>
    <w:rsid w:val="00FB5ACB"/>
    <w:rsid w:val="00FC6751"/>
    <w:rsid w:val="00FD32A5"/>
    <w:rsid w:val="00FF1405"/>
    <w:rsid w:val="00FF7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0EE73"/>
  <w15:chartTrackingRefBased/>
  <w15:docId w15:val="{ADE0C6D1-52D6-4561-8583-96541999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Heading1">
    <w:name w:val="heading 1"/>
    <w:basedOn w:val="Normal"/>
    <w:next w:val="Normal"/>
    <w:link w:val="Heading1Char"/>
    <w:autoRedefine/>
    <w:uiPriority w:val="9"/>
    <w:qFormat/>
    <w:rsid w:val="00AE45F9"/>
    <w:pPr>
      <w:keepNext/>
      <w:keepLines/>
      <w:spacing w:after="0"/>
      <w:outlineLvl w:val="0"/>
    </w:pPr>
    <w:rPr>
      <w:rFonts w:ascii="Arial" w:eastAsiaTheme="majorEastAsia" w:hAnsi="Arial" w:cstheme="majorBidi"/>
      <w:color w:val="000000" w:themeColor="text1"/>
      <w:sz w:val="32"/>
      <w:szCs w:val="32"/>
    </w:rPr>
  </w:style>
  <w:style w:type="paragraph" w:styleId="Heading2">
    <w:name w:val="heading 2"/>
    <w:basedOn w:val="Normal"/>
    <w:next w:val="Normal"/>
    <w:link w:val="Heading2Char"/>
    <w:autoRedefine/>
    <w:uiPriority w:val="9"/>
    <w:unhideWhenUsed/>
    <w:qFormat/>
    <w:rsid w:val="00834A71"/>
    <w:pPr>
      <w:keepNext/>
      <w:keepLines/>
      <w:spacing w:after="0" w:line="240" w:lineRule="auto"/>
      <w:contextualSpacing/>
      <w:outlineLvl w:val="1"/>
    </w:pPr>
    <w:rPr>
      <w:rFonts w:ascii="Arial" w:eastAsiaTheme="majorEastAsia" w:hAnsi="Arial" w:cstheme="majorBidi"/>
      <w:b/>
      <w:szCs w:val="26"/>
    </w:rPr>
  </w:style>
  <w:style w:type="paragraph" w:styleId="Heading3">
    <w:name w:val="heading 3"/>
    <w:basedOn w:val="Normal"/>
    <w:next w:val="Normal"/>
    <w:link w:val="Heading3Char"/>
    <w:autoRedefine/>
    <w:uiPriority w:val="9"/>
    <w:unhideWhenUsed/>
    <w:qFormat/>
    <w:rsid w:val="00C312F2"/>
    <w:pPr>
      <w:keepNext/>
      <w:keepLines/>
      <w:spacing w:before="40" w:after="0" w:line="240" w:lineRule="auto"/>
      <w:outlineLvl w:val="2"/>
    </w:pPr>
    <w:rPr>
      <w:rFonts w:ascii="Arial" w:eastAsiaTheme="majorEastAsia" w:hAnsi="Arial" w:cstheme="majorBidi"/>
      <w:b/>
      <w:sz w:val="18"/>
      <w:szCs w:val="18"/>
      <w:lang w:val="en-US"/>
    </w:rPr>
  </w:style>
  <w:style w:type="paragraph" w:styleId="Heading4">
    <w:name w:val="heading 4"/>
    <w:basedOn w:val="Normal"/>
    <w:link w:val="Heading4Char"/>
    <w:uiPriority w:val="9"/>
    <w:qFormat/>
    <w:rsid w:val="00007550"/>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paragraph" w:styleId="Heading5">
    <w:name w:val="heading 5"/>
    <w:basedOn w:val="Normal"/>
    <w:next w:val="Normal"/>
    <w:link w:val="Heading5Char"/>
    <w:uiPriority w:val="9"/>
    <w:semiHidden/>
    <w:unhideWhenUsed/>
    <w:qFormat/>
    <w:rsid w:val="00AE45F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E45F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E45F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E45F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45F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4BE"/>
  </w:style>
  <w:style w:type="paragraph" w:styleId="Footer">
    <w:name w:val="footer"/>
    <w:basedOn w:val="Normal"/>
    <w:link w:val="FooterChar"/>
    <w:uiPriority w:val="99"/>
    <w:unhideWhenUsed/>
    <w:rsid w:val="00CD1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4BE"/>
  </w:style>
  <w:style w:type="character" w:styleId="Hyperlink">
    <w:name w:val="Hyperlink"/>
    <w:basedOn w:val="DefaultParagraphFont"/>
    <w:uiPriority w:val="99"/>
    <w:unhideWhenUsed/>
    <w:rsid w:val="00425AFD"/>
    <w:rPr>
      <w:color w:val="0563C1" w:themeColor="hyperlink"/>
      <w:u w:val="single"/>
    </w:rPr>
  </w:style>
  <w:style w:type="character" w:styleId="UnresolvedMention">
    <w:name w:val="Unresolved Mention"/>
    <w:basedOn w:val="DefaultParagraphFont"/>
    <w:uiPriority w:val="99"/>
    <w:semiHidden/>
    <w:unhideWhenUsed/>
    <w:rsid w:val="00425AFD"/>
    <w:rPr>
      <w:color w:val="605E5C"/>
      <w:shd w:val="clear" w:color="auto" w:fill="E1DFDD"/>
    </w:rPr>
  </w:style>
  <w:style w:type="paragraph" w:styleId="ListParagraph">
    <w:name w:val="List Paragraph"/>
    <w:basedOn w:val="Normal"/>
    <w:uiPriority w:val="34"/>
    <w:qFormat/>
    <w:rsid w:val="00A23ABB"/>
    <w:pPr>
      <w:ind w:left="720"/>
      <w:contextualSpacing/>
    </w:pPr>
  </w:style>
  <w:style w:type="paragraph" w:styleId="EndnoteText">
    <w:name w:val="endnote text"/>
    <w:basedOn w:val="Normal"/>
    <w:link w:val="EndnoteTextChar"/>
    <w:uiPriority w:val="99"/>
    <w:semiHidden/>
    <w:unhideWhenUsed/>
    <w:rsid w:val="00446B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6BE9"/>
    <w:rPr>
      <w:sz w:val="20"/>
      <w:szCs w:val="20"/>
    </w:rPr>
  </w:style>
  <w:style w:type="character" w:styleId="EndnoteReference">
    <w:name w:val="endnote reference"/>
    <w:basedOn w:val="DefaultParagraphFont"/>
    <w:uiPriority w:val="99"/>
    <w:semiHidden/>
    <w:unhideWhenUsed/>
    <w:rsid w:val="00446BE9"/>
    <w:rPr>
      <w:vertAlign w:val="superscript"/>
    </w:rPr>
  </w:style>
  <w:style w:type="character" w:customStyle="1" w:styleId="Heading4Char">
    <w:name w:val="Heading 4 Char"/>
    <w:basedOn w:val="DefaultParagraphFont"/>
    <w:link w:val="Heading4"/>
    <w:uiPriority w:val="9"/>
    <w:rsid w:val="00007550"/>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uiPriority w:val="9"/>
    <w:rsid w:val="00834A71"/>
    <w:rPr>
      <w:rFonts w:ascii="Arial" w:eastAsiaTheme="majorEastAsia" w:hAnsi="Arial" w:cstheme="majorBidi"/>
      <w:b/>
      <w:szCs w:val="26"/>
    </w:rPr>
  </w:style>
  <w:style w:type="paragraph" w:styleId="BalloonText">
    <w:name w:val="Balloon Text"/>
    <w:basedOn w:val="Normal"/>
    <w:link w:val="BalloonTextChar"/>
    <w:uiPriority w:val="99"/>
    <w:semiHidden/>
    <w:unhideWhenUsed/>
    <w:rsid w:val="00AE4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5F9"/>
    <w:rPr>
      <w:rFonts w:ascii="Segoe UI" w:hAnsi="Segoe UI" w:cs="Segoe UI"/>
      <w:sz w:val="18"/>
      <w:szCs w:val="18"/>
    </w:rPr>
  </w:style>
  <w:style w:type="paragraph" w:styleId="Bibliography">
    <w:name w:val="Bibliography"/>
    <w:basedOn w:val="Normal"/>
    <w:next w:val="Normal"/>
    <w:uiPriority w:val="37"/>
    <w:semiHidden/>
    <w:unhideWhenUsed/>
    <w:rsid w:val="00AE45F9"/>
  </w:style>
  <w:style w:type="paragraph" w:styleId="BlockText">
    <w:name w:val="Block Text"/>
    <w:basedOn w:val="Normal"/>
    <w:uiPriority w:val="99"/>
    <w:semiHidden/>
    <w:unhideWhenUsed/>
    <w:rsid w:val="00AE45F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AE45F9"/>
    <w:pPr>
      <w:spacing w:after="120"/>
    </w:pPr>
  </w:style>
  <w:style w:type="character" w:customStyle="1" w:styleId="BodyTextChar">
    <w:name w:val="Body Text Char"/>
    <w:basedOn w:val="DefaultParagraphFont"/>
    <w:link w:val="BodyText"/>
    <w:uiPriority w:val="99"/>
    <w:semiHidden/>
    <w:rsid w:val="00AE45F9"/>
  </w:style>
  <w:style w:type="paragraph" w:styleId="BodyText2">
    <w:name w:val="Body Text 2"/>
    <w:basedOn w:val="Normal"/>
    <w:link w:val="BodyText2Char"/>
    <w:uiPriority w:val="99"/>
    <w:semiHidden/>
    <w:unhideWhenUsed/>
    <w:rsid w:val="00AE45F9"/>
    <w:pPr>
      <w:spacing w:after="120" w:line="480" w:lineRule="auto"/>
    </w:pPr>
  </w:style>
  <w:style w:type="character" w:customStyle="1" w:styleId="BodyText2Char">
    <w:name w:val="Body Text 2 Char"/>
    <w:basedOn w:val="DefaultParagraphFont"/>
    <w:link w:val="BodyText2"/>
    <w:uiPriority w:val="99"/>
    <w:semiHidden/>
    <w:rsid w:val="00AE45F9"/>
  </w:style>
  <w:style w:type="paragraph" w:styleId="BodyText3">
    <w:name w:val="Body Text 3"/>
    <w:basedOn w:val="Normal"/>
    <w:link w:val="BodyText3Char"/>
    <w:uiPriority w:val="99"/>
    <w:semiHidden/>
    <w:unhideWhenUsed/>
    <w:rsid w:val="00AE45F9"/>
    <w:pPr>
      <w:spacing w:after="120"/>
    </w:pPr>
    <w:rPr>
      <w:sz w:val="16"/>
      <w:szCs w:val="16"/>
    </w:rPr>
  </w:style>
  <w:style w:type="character" w:customStyle="1" w:styleId="BodyText3Char">
    <w:name w:val="Body Text 3 Char"/>
    <w:basedOn w:val="DefaultParagraphFont"/>
    <w:link w:val="BodyText3"/>
    <w:uiPriority w:val="99"/>
    <w:semiHidden/>
    <w:rsid w:val="00AE45F9"/>
    <w:rPr>
      <w:sz w:val="16"/>
      <w:szCs w:val="16"/>
    </w:rPr>
  </w:style>
  <w:style w:type="paragraph" w:styleId="BodyTextFirstIndent">
    <w:name w:val="Body Text First Indent"/>
    <w:basedOn w:val="BodyText"/>
    <w:link w:val="BodyTextFirstIndentChar"/>
    <w:uiPriority w:val="99"/>
    <w:semiHidden/>
    <w:unhideWhenUsed/>
    <w:rsid w:val="00AE45F9"/>
    <w:pPr>
      <w:spacing w:after="160"/>
      <w:ind w:firstLine="360"/>
    </w:pPr>
  </w:style>
  <w:style w:type="character" w:customStyle="1" w:styleId="BodyTextFirstIndentChar">
    <w:name w:val="Body Text First Indent Char"/>
    <w:basedOn w:val="BodyTextChar"/>
    <w:link w:val="BodyTextFirstIndent"/>
    <w:uiPriority w:val="99"/>
    <w:semiHidden/>
    <w:rsid w:val="00AE45F9"/>
  </w:style>
  <w:style w:type="paragraph" w:styleId="BodyTextIndent">
    <w:name w:val="Body Text Indent"/>
    <w:basedOn w:val="Normal"/>
    <w:link w:val="BodyTextIndentChar"/>
    <w:uiPriority w:val="99"/>
    <w:semiHidden/>
    <w:unhideWhenUsed/>
    <w:rsid w:val="00AE45F9"/>
    <w:pPr>
      <w:spacing w:after="120"/>
      <w:ind w:left="360"/>
    </w:pPr>
  </w:style>
  <w:style w:type="character" w:customStyle="1" w:styleId="BodyTextIndentChar">
    <w:name w:val="Body Text Indent Char"/>
    <w:basedOn w:val="DefaultParagraphFont"/>
    <w:link w:val="BodyTextIndent"/>
    <w:uiPriority w:val="99"/>
    <w:semiHidden/>
    <w:rsid w:val="00AE45F9"/>
  </w:style>
  <w:style w:type="paragraph" w:styleId="BodyTextFirstIndent2">
    <w:name w:val="Body Text First Indent 2"/>
    <w:basedOn w:val="BodyTextIndent"/>
    <w:link w:val="BodyTextFirstIndent2Char"/>
    <w:uiPriority w:val="99"/>
    <w:semiHidden/>
    <w:unhideWhenUsed/>
    <w:rsid w:val="00AE45F9"/>
    <w:pPr>
      <w:spacing w:after="160"/>
      <w:ind w:firstLine="360"/>
    </w:pPr>
  </w:style>
  <w:style w:type="character" w:customStyle="1" w:styleId="BodyTextFirstIndent2Char">
    <w:name w:val="Body Text First Indent 2 Char"/>
    <w:basedOn w:val="BodyTextIndentChar"/>
    <w:link w:val="BodyTextFirstIndent2"/>
    <w:uiPriority w:val="99"/>
    <w:semiHidden/>
    <w:rsid w:val="00AE45F9"/>
  </w:style>
  <w:style w:type="paragraph" w:styleId="BodyTextIndent2">
    <w:name w:val="Body Text Indent 2"/>
    <w:basedOn w:val="Normal"/>
    <w:link w:val="BodyTextIndent2Char"/>
    <w:uiPriority w:val="99"/>
    <w:semiHidden/>
    <w:unhideWhenUsed/>
    <w:rsid w:val="00AE45F9"/>
    <w:pPr>
      <w:spacing w:after="120" w:line="480" w:lineRule="auto"/>
      <w:ind w:left="360"/>
    </w:pPr>
  </w:style>
  <w:style w:type="character" w:customStyle="1" w:styleId="BodyTextIndent2Char">
    <w:name w:val="Body Text Indent 2 Char"/>
    <w:basedOn w:val="DefaultParagraphFont"/>
    <w:link w:val="BodyTextIndent2"/>
    <w:uiPriority w:val="99"/>
    <w:semiHidden/>
    <w:rsid w:val="00AE45F9"/>
  </w:style>
  <w:style w:type="paragraph" w:styleId="BodyTextIndent3">
    <w:name w:val="Body Text Indent 3"/>
    <w:basedOn w:val="Normal"/>
    <w:link w:val="BodyTextIndent3Char"/>
    <w:uiPriority w:val="99"/>
    <w:semiHidden/>
    <w:unhideWhenUsed/>
    <w:rsid w:val="00AE45F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E45F9"/>
    <w:rPr>
      <w:sz w:val="16"/>
      <w:szCs w:val="16"/>
    </w:rPr>
  </w:style>
  <w:style w:type="paragraph" w:styleId="Caption">
    <w:name w:val="caption"/>
    <w:basedOn w:val="Normal"/>
    <w:next w:val="Normal"/>
    <w:uiPriority w:val="35"/>
    <w:semiHidden/>
    <w:unhideWhenUsed/>
    <w:qFormat/>
    <w:rsid w:val="00AE45F9"/>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E45F9"/>
    <w:pPr>
      <w:spacing w:after="0" w:line="240" w:lineRule="auto"/>
      <w:ind w:left="4320"/>
    </w:pPr>
  </w:style>
  <w:style w:type="character" w:customStyle="1" w:styleId="ClosingChar">
    <w:name w:val="Closing Char"/>
    <w:basedOn w:val="DefaultParagraphFont"/>
    <w:link w:val="Closing"/>
    <w:uiPriority w:val="99"/>
    <w:semiHidden/>
    <w:rsid w:val="00AE45F9"/>
  </w:style>
  <w:style w:type="paragraph" w:styleId="CommentText">
    <w:name w:val="annotation text"/>
    <w:basedOn w:val="Normal"/>
    <w:link w:val="CommentTextChar"/>
    <w:uiPriority w:val="99"/>
    <w:semiHidden/>
    <w:unhideWhenUsed/>
    <w:rsid w:val="00AE45F9"/>
    <w:pPr>
      <w:spacing w:line="240" w:lineRule="auto"/>
    </w:pPr>
    <w:rPr>
      <w:sz w:val="20"/>
      <w:szCs w:val="20"/>
    </w:rPr>
  </w:style>
  <w:style w:type="character" w:customStyle="1" w:styleId="CommentTextChar">
    <w:name w:val="Comment Text Char"/>
    <w:basedOn w:val="DefaultParagraphFont"/>
    <w:link w:val="CommentText"/>
    <w:uiPriority w:val="99"/>
    <w:semiHidden/>
    <w:rsid w:val="00AE45F9"/>
    <w:rPr>
      <w:sz w:val="20"/>
      <w:szCs w:val="20"/>
    </w:rPr>
  </w:style>
  <w:style w:type="paragraph" w:styleId="CommentSubject">
    <w:name w:val="annotation subject"/>
    <w:basedOn w:val="CommentText"/>
    <w:next w:val="CommentText"/>
    <w:link w:val="CommentSubjectChar"/>
    <w:uiPriority w:val="99"/>
    <w:semiHidden/>
    <w:unhideWhenUsed/>
    <w:rsid w:val="00AE45F9"/>
    <w:rPr>
      <w:b/>
      <w:bCs/>
    </w:rPr>
  </w:style>
  <w:style w:type="character" w:customStyle="1" w:styleId="CommentSubjectChar">
    <w:name w:val="Comment Subject Char"/>
    <w:basedOn w:val="CommentTextChar"/>
    <w:link w:val="CommentSubject"/>
    <w:uiPriority w:val="99"/>
    <w:semiHidden/>
    <w:rsid w:val="00AE45F9"/>
    <w:rPr>
      <w:b/>
      <w:bCs/>
      <w:sz w:val="20"/>
      <w:szCs w:val="20"/>
    </w:rPr>
  </w:style>
  <w:style w:type="paragraph" w:styleId="Date">
    <w:name w:val="Date"/>
    <w:basedOn w:val="Normal"/>
    <w:next w:val="Normal"/>
    <w:link w:val="DateChar"/>
    <w:uiPriority w:val="99"/>
    <w:semiHidden/>
    <w:unhideWhenUsed/>
    <w:rsid w:val="00AE45F9"/>
  </w:style>
  <w:style w:type="character" w:customStyle="1" w:styleId="DateChar">
    <w:name w:val="Date Char"/>
    <w:basedOn w:val="DefaultParagraphFont"/>
    <w:link w:val="Date"/>
    <w:uiPriority w:val="99"/>
    <w:semiHidden/>
    <w:rsid w:val="00AE45F9"/>
  </w:style>
  <w:style w:type="paragraph" w:styleId="DocumentMap">
    <w:name w:val="Document Map"/>
    <w:basedOn w:val="Normal"/>
    <w:link w:val="DocumentMapChar"/>
    <w:uiPriority w:val="99"/>
    <w:semiHidden/>
    <w:unhideWhenUsed/>
    <w:rsid w:val="00AE45F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E45F9"/>
    <w:rPr>
      <w:rFonts w:ascii="Segoe UI" w:hAnsi="Segoe UI" w:cs="Segoe UI"/>
      <w:sz w:val="16"/>
      <w:szCs w:val="16"/>
    </w:rPr>
  </w:style>
  <w:style w:type="paragraph" w:styleId="E-mailSignature">
    <w:name w:val="E-mail Signature"/>
    <w:basedOn w:val="Normal"/>
    <w:link w:val="E-mailSignatureChar"/>
    <w:uiPriority w:val="99"/>
    <w:semiHidden/>
    <w:unhideWhenUsed/>
    <w:rsid w:val="00AE45F9"/>
    <w:pPr>
      <w:spacing w:after="0" w:line="240" w:lineRule="auto"/>
    </w:pPr>
  </w:style>
  <w:style w:type="character" w:customStyle="1" w:styleId="E-mailSignatureChar">
    <w:name w:val="E-mail Signature Char"/>
    <w:basedOn w:val="DefaultParagraphFont"/>
    <w:link w:val="E-mailSignature"/>
    <w:uiPriority w:val="99"/>
    <w:semiHidden/>
    <w:rsid w:val="00AE45F9"/>
  </w:style>
  <w:style w:type="paragraph" w:styleId="EnvelopeAddress">
    <w:name w:val="envelope address"/>
    <w:basedOn w:val="Normal"/>
    <w:uiPriority w:val="99"/>
    <w:semiHidden/>
    <w:unhideWhenUsed/>
    <w:rsid w:val="00AE45F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E45F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E45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45F9"/>
    <w:rPr>
      <w:sz w:val="20"/>
      <w:szCs w:val="20"/>
    </w:rPr>
  </w:style>
  <w:style w:type="character" w:customStyle="1" w:styleId="Heading1Char">
    <w:name w:val="Heading 1 Char"/>
    <w:basedOn w:val="DefaultParagraphFont"/>
    <w:link w:val="Heading1"/>
    <w:uiPriority w:val="9"/>
    <w:rsid w:val="00AE45F9"/>
    <w:rPr>
      <w:rFonts w:ascii="Arial" w:eastAsiaTheme="majorEastAsia" w:hAnsi="Arial" w:cstheme="majorBidi"/>
      <w:color w:val="000000" w:themeColor="text1"/>
      <w:sz w:val="32"/>
      <w:szCs w:val="32"/>
    </w:rPr>
  </w:style>
  <w:style w:type="character" w:customStyle="1" w:styleId="Heading3Char">
    <w:name w:val="Heading 3 Char"/>
    <w:basedOn w:val="DefaultParagraphFont"/>
    <w:link w:val="Heading3"/>
    <w:uiPriority w:val="9"/>
    <w:rsid w:val="00C312F2"/>
    <w:rPr>
      <w:rFonts w:ascii="Arial" w:eastAsiaTheme="majorEastAsia" w:hAnsi="Arial" w:cstheme="majorBidi"/>
      <w:b/>
      <w:sz w:val="18"/>
      <w:szCs w:val="18"/>
    </w:rPr>
  </w:style>
  <w:style w:type="character" w:customStyle="1" w:styleId="Heading5Char">
    <w:name w:val="Heading 5 Char"/>
    <w:basedOn w:val="DefaultParagraphFont"/>
    <w:link w:val="Heading5"/>
    <w:uiPriority w:val="9"/>
    <w:semiHidden/>
    <w:rsid w:val="00AE45F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E45F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E45F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E45F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E45F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E45F9"/>
    <w:pPr>
      <w:spacing w:after="0" w:line="240" w:lineRule="auto"/>
    </w:pPr>
    <w:rPr>
      <w:i/>
      <w:iCs/>
    </w:rPr>
  </w:style>
  <w:style w:type="character" w:customStyle="1" w:styleId="HTMLAddressChar">
    <w:name w:val="HTML Address Char"/>
    <w:basedOn w:val="DefaultParagraphFont"/>
    <w:link w:val="HTMLAddress"/>
    <w:uiPriority w:val="99"/>
    <w:semiHidden/>
    <w:rsid w:val="00AE45F9"/>
    <w:rPr>
      <w:i/>
      <w:iCs/>
    </w:rPr>
  </w:style>
  <w:style w:type="paragraph" w:styleId="HTMLPreformatted">
    <w:name w:val="HTML Preformatted"/>
    <w:basedOn w:val="Normal"/>
    <w:link w:val="HTMLPreformattedChar"/>
    <w:uiPriority w:val="99"/>
    <w:semiHidden/>
    <w:unhideWhenUsed/>
    <w:rsid w:val="00AE45F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E45F9"/>
    <w:rPr>
      <w:rFonts w:ascii="Consolas" w:hAnsi="Consolas"/>
      <w:sz w:val="20"/>
      <w:szCs w:val="20"/>
    </w:rPr>
  </w:style>
  <w:style w:type="paragraph" w:styleId="Index1">
    <w:name w:val="index 1"/>
    <w:basedOn w:val="Normal"/>
    <w:next w:val="Normal"/>
    <w:autoRedefine/>
    <w:uiPriority w:val="99"/>
    <w:semiHidden/>
    <w:unhideWhenUsed/>
    <w:rsid w:val="00AE45F9"/>
    <w:pPr>
      <w:spacing w:after="0" w:line="240" w:lineRule="auto"/>
      <w:ind w:left="220" w:hanging="220"/>
    </w:pPr>
  </w:style>
  <w:style w:type="paragraph" w:styleId="Index2">
    <w:name w:val="index 2"/>
    <w:basedOn w:val="Normal"/>
    <w:next w:val="Normal"/>
    <w:autoRedefine/>
    <w:uiPriority w:val="99"/>
    <w:semiHidden/>
    <w:unhideWhenUsed/>
    <w:rsid w:val="00AE45F9"/>
    <w:pPr>
      <w:spacing w:after="0" w:line="240" w:lineRule="auto"/>
      <w:ind w:left="440" w:hanging="220"/>
    </w:pPr>
  </w:style>
  <w:style w:type="paragraph" w:styleId="Index3">
    <w:name w:val="index 3"/>
    <w:basedOn w:val="Normal"/>
    <w:next w:val="Normal"/>
    <w:autoRedefine/>
    <w:uiPriority w:val="99"/>
    <w:semiHidden/>
    <w:unhideWhenUsed/>
    <w:rsid w:val="00AE45F9"/>
    <w:pPr>
      <w:spacing w:after="0" w:line="240" w:lineRule="auto"/>
      <w:ind w:left="660" w:hanging="220"/>
    </w:pPr>
  </w:style>
  <w:style w:type="paragraph" w:styleId="Index4">
    <w:name w:val="index 4"/>
    <w:basedOn w:val="Normal"/>
    <w:next w:val="Normal"/>
    <w:autoRedefine/>
    <w:uiPriority w:val="99"/>
    <w:semiHidden/>
    <w:unhideWhenUsed/>
    <w:rsid w:val="00AE45F9"/>
    <w:pPr>
      <w:spacing w:after="0" w:line="240" w:lineRule="auto"/>
      <w:ind w:left="880" w:hanging="220"/>
    </w:pPr>
  </w:style>
  <w:style w:type="paragraph" w:styleId="Index5">
    <w:name w:val="index 5"/>
    <w:basedOn w:val="Normal"/>
    <w:next w:val="Normal"/>
    <w:autoRedefine/>
    <w:uiPriority w:val="99"/>
    <w:semiHidden/>
    <w:unhideWhenUsed/>
    <w:rsid w:val="00AE45F9"/>
    <w:pPr>
      <w:spacing w:after="0" w:line="240" w:lineRule="auto"/>
      <w:ind w:left="1100" w:hanging="220"/>
    </w:pPr>
  </w:style>
  <w:style w:type="paragraph" w:styleId="Index6">
    <w:name w:val="index 6"/>
    <w:basedOn w:val="Normal"/>
    <w:next w:val="Normal"/>
    <w:autoRedefine/>
    <w:uiPriority w:val="99"/>
    <w:semiHidden/>
    <w:unhideWhenUsed/>
    <w:rsid w:val="00AE45F9"/>
    <w:pPr>
      <w:spacing w:after="0" w:line="240" w:lineRule="auto"/>
      <w:ind w:left="1320" w:hanging="220"/>
    </w:pPr>
  </w:style>
  <w:style w:type="paragraph" w:styleId="Index7">
    <w:name w:val="index 7"/>
    <w:basedOn w:val="Normal"/>
    <w:next w:val="Normal"/>
    <w:autoRedefine/>
    <w:uiPriority w:val="99"/>
    <w:semiHidden/>
    <w:unhideWhenUsed/>
    <w:rsid w:val="00AE45F9"/>
    <w:pPr>
      <w:spacing w:after="0" w:line="240" w:lineRule="auto"/>
      <w:ind w:left="1540" w:hanging="220"/>
    </w:pPr>
  </w:style>
  <w:style w:type="paragraph" w:styleId="Index8">
    <w:name w:val="index 8"/>
    <w:basedOn w:val="Normal"/>
    <w:next w:val="Normal"/>
    <w:autoRedefine/>
    <w:uiPriority w:val="99"/>
    <w:semiHidden/>
    <w:unhideWhenUsed/>
    <w:rsid w:val="00AE45F9"/>
    <w:pPr>
      <w:spacing w:after="0" w:line="240" w:lineRule="auto"/>
      <w:ind w:left="1760" w:hanging="220"/>
    </w:pPr>
  </w:style>
  <w:style w:type="paragraph" w:styleId="Index9">
    <w:name w:val="index 9"/>
    <w:basedOn w:val="Normal"/>
    <w:next w:val="Normal"/>
    <w:autoRedefine/>
    <w:uiPriority w:val="99"/>
    <w:semiHidden/>
    <w:unhideWhenUsed/>
    <w:rsid w:val="00AE45F9"/>
    <w:pPr>
      <w:spacing w:after="0" w:line="240" w:lineRule="auto"/>
      <w:ind w:left="1980" w:hanging="220"/>
    </w:pPr>
  </w:style>
  <w:style w:type="paragraph" w:styleId="IndexHeading">
    <w:name w:val="index heading"/>
    <w:basedOn w:val="Normal"/>
    <w:next w:val="Index1"/>
    <w:uiPriority w:val="99"/>
    <w:semiHidden/>
    <w:unhideWhenUsed/>
    <w:rsid w:val="00AE45F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E45F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E45F9"/>
    <w:rPr>
      <w:i/>
      <w:iCs/>
      <w:color w:val="4472C4" w:themeColor="accent1"/>
    </w:rPr>
  </w:style>
  <w:style w:type="paragraph" w:styleId="List">
    <w:name w:val="List"/>
    <w:basedOn w:val="Normal"/>
    <w:uiPriority w:val="99"/>
    <w:semiHidden/>
    <w:unhideWhenUsed/>
    <w:rsid w:val="00AE45F9"/>
    <w:pPr>
      <w:ind w:left="360" w:hanging="360"/>
      <w:contextualSpacing/>
    </w:pPr>
  </w:style>
  <w:style w:type="paragraph" w:styleId="List2">
    <w:name w:val="List 2"/>
    <w:basedOn w:val="Normal"/>
    <w:uiPriority w:val="99"/>
    <w:semiHidden/>
    <w:unhideWhenUsed/>
    <w:rsid w:val="00AE45F9"/>
    <w:pPr>
      <w:ind w:left="720" w:hanging="360"/>
      <w:contextualSpacing/>
    </w:pPr>
  </w:style>
  <w:style w:type="paragraph" w:styleId="List3">
    <w:name w:val="List 3"/>
    <w:basedOn w:val="Normal"/>
    <w:uiPriority w:val="99"/>
    <w:semiHidden/>
    <w:unhideWhenUsed/>
    <w:rsid w:val="00AE45F9"/>
    <w:pPr>
      <w:ind w:left="1080" w:hanging="360"/>
      <w:contextualSpacing/>
    </w:pPr>
  </w:style>
  <w:style w:type="paragraph" w:styleId="List4">
    <w:name w:val="List 4"/>
    <w:basedOn w:val="Normal"/>
    <w:uiPriority w:val="99"/>
    <w:semiHidden/>
    <w:unhideWhenUsed/>
    <w:rsid w:val="00AE45F9"/>
    <w:pPr>
      <w:ind w:left="1440" w:hanging="360"/>
      <w:contextualSpacing/>
    </w:pPr>
  </w:style>
  <w:style w:type="paragraph" w:styleId="List5">
    <w:name w:val="List 5"/>
    <w:basedOn w:val="Normal"/>
    <w:uiPriority w:val="99"/>
    <w:semiHidden/>
    <w:unhideWhenUsed/>
    <w:rsid w:val="00AE45F9"/>
    <w:pPr>
      <w:ind w:left="1800" w:hanging="360"/>
      <w:contextualSpacing/>
    </w:pPr>
  </w:style>
  <w:style w:type="paragraph" w:styleId="ListBullet">
    <w:name w:val="List Bullet"/>
    <w:basedOn w:val="Normal"/>
    <w:uiPriority w:val="99"/>
    <w:semiHidden/>
    <w:unhideWhenUsed/>
    <w:rsid w:val="00AE45F9"/>
    <w:pPr>
      <w:numPr>
        <w:numId w:val="25"/>
      </w:numPr>
      <w:contextualSpacing/>
    </w:pPr>
  </w:style>
  <w:style w:type="paragraph" w:styleId="ListBullet2">
    <w:name w:val="List Bullet 2"/>
    <w:basedOn w:val="Normal"/>
    <w:uiPriority w:val="99"/>
    <w:semiHidden/>
    <w:unhideWhenUsed/>
    <w:rsid w:val="00AE45F9"/>
    <w:pPr>
      <w:numPr>
        <w:numId w:val="26"/>
      </w:numPr>
      <w:contextualSpacing/>
    </w:pPr>
  </w:style>
  <w:style w:type="paragraph" w:styleId="ListBullet3">
    <w:name w:val="List Bullet 3"/>
    <w:basedOn w:val="Normal"/>
    <w:uiPriority w:val="99"/>
    <w:semiHidden/>
    <w:unhideWhenUsed/>
    <w:rsid w:val="00AE45F9"/>
    <w:pPr>
      <w:numPr>
        <w:numId w:val="27"/>
      </w:numPr>
      <w:contextualSpacing/>
    </w:pPr>
  </w:style>
  <w:style w:type="paragraph" w:styleId="ListBullet4">
    <w:name w:val="List Bullet 4"/>
    <w:basedOn w:val="Normal"/>
    <w:uiPriority w:val="99"/>
    <w:semiHidden/>
    <w:unhideWhenUsed/>
    <w:rsid w:val="00AE45F9"/>
    <w:pPr>
      <w:numPr>
        <w:numId w:val="28"/>
      </w:numPr>
      <w:contextualSpacing/>
    </w:pPr>
  </w:style>
  <w:style w:type="paragraph" w:styleId="ListBullet5">
    <w:name w:val="List Bullet 5"/>
    <w:basedOn w:val="Normal"/>
    <w:uiPriority w:val="99"/>
    <w:semiHidden/>
    <w:unhideWhenUsed/>
    <w:rsid w:val="00AE45F9"/>
    <w:pPr>
      <w:numPr>
        <w:numId w:val="29"/>
      </w:numPr>
      <w:contextualSpacing/>
    </w:pPr>
  </w:style>
  <w:style w:type="paragraph" w:styleId="ListContinue">
    <w:name w:val="List Continue"/>
    <w:basedOn w:val="Normal"/>
    <w:uiPriority w:val="99"/>
    <w:semiHidden/>
    <w:unhideWhenUsed/>
    <w:rsid w:val="00AE45F9"/>
    <w:pPr>
      <w:spacing w:after="120"/>
      <w:ind w:left="360"/>
      <w:contextualSpacing/>
    </w:pPr>
  </w:style>
  <w:style w:type="paragraph" w:styleId="ListContinue2">
    <w:name w:val="List Continue 2"/>
    <w:basedOn w:val="Normal"/>
    <w:uiPriority w:val="99"/>
    <w:semiHidden/>
    <w:unhideWhenUsed/>
    <w:rsid w:val="00AE45F9"/>
    <w:pPr>
      <w:spacing w:after="120"/>
      <w:ind w:left="720"/>
      <w:contextualSpacing/>
    </w:pPr>
  </w:style>
  <w:style w:type="paragraph" w:styleId="ListContinue3">
    <w:name w:val="List Continue 3"/>
    <w:basedOn w:val="Normal"/>
    <w:uiPriority w:val="99"/>
    <w:semiHidden/>
    <w:unhideWhenUsed/>
    <w:rsid w:val="00AE45F9"/>
    <w:pPr>
      <w:spacing w:after="120"/>
      <w:ind w:left="1080"/>
      <w:contextualSpacing/>
    </w:pPr>
  </w:style>
  <w:style w:type="paragraph" w:styleId="ListContinue4">
    <w:name w:val="List Continue 4"/>
    <w:basedOn w:val="Normal"/>
    <w:uiPriority w:val="99"/>
    <w:semiHidden/>
    <w:unhideWhenUsed/>
    <w:rsid w:val="00AE45F9"/>
    <w:pPr>
      <w:spacing w:after="120"/>
      <w:ind w:left="1440"/>
      <w:contextualSpacing/>
    </w:pPr>
  </w:style>
  <w:style w:type="paragraph" w:styleId="ListContinue5">
    <w:name w:val="List Continue 5"/>
    <w:basedOn w:val="Normal"/>
    <w:uiPriority w:val="99"/>
    <w:semiHidden/>
    <w:unhideWhenUsed/>
    <w:rsid w:val="00AE45F9"/>
    <w:pPr>
      <w:spacing w:after="120"/>
      <w:ind w:left="1800"/>
      <w:contextualSpacing/>
    </w:pPr>
  </w:style>
  <w:style w:type="paragraph" w:styleId="ListNumber">
    <w:name w:val="List Number"/>
    <w:basedOn w:val="Normal"/>
    <w:uiPriority w:val="99"/>
    <w:semiHidden/>
    <w:unhideWhenUsed/>
    <w:rsid w:val="00AE45F9"/>
    <w:pPr>
      <w:numPr>
        <w:numId w:val="30"/>
      </w:numPr>
      <w:contextualSpacing/>
    </w:pPr>
  </w:style>
  <w:style w:type="paragraph" w:styleId="ListNumber2">
    <w:name w:val="List Number 2"/>
    <w:basedOn w:val="Normal"/>
    <w:uiPriority w:val="99"/>
    <w:semiHidden/>
    <w:unhideWhenUsed/>
    <w:rsid w:val="00AE45F9"/>
    <w:pPr>
      <w:numPr>
        <w:numId w:val="31"/>
      </w:numPr>
      <w:contextualSpacing/>
    </w:pPr>
  </w:style>
  <w:style w:type="paragraph" w:styleId="ListNumber3">
    <w:name w:val="List Number 3"/>
    <w:basedOn w:val="Normal"/>
    <w:uiPriority w:val="99"/>
    <w:semiHidden/>
    <w:unhideWhenUsed/>
    <w:rsid w:val="00AE45F9"/>
    <w:pPr>
      <w:numPr>
        <w:numId w:val="32"/>
      </w:numPr>
      <w:contextualSpacing/>
    </w:pPr>
  </w:style>
  <w:style w:type="paragraph" w:styleId="ListNumber4">
    <w:name w:val="List Number 4"/>
    <w:basedOn w:val="Normal"/>
    <w:uiPriority w:val="99"/>
    <w:semiHidden/>
    <w:unhideWhenUsed/>
    <w:rsid w:val="00AE45F9"/>
    <w:pPr>
      <w:numPr>
        <w:numId w:val="33"/>
      </w:numPr>
      <w:contextualSpacing/>
    </w:pPr>
  </w:style>
  <w:style w:type="paragraph" w:styleId="ListNumber5">
    <w:name w:val="List Number 5"/>
    <w:basedOn w:val="Normal"/>
    <w:uiPriority w:val="99"/>
    <w:semiHidden/>
    <w:unhideWhenUsed/>
    <w:rsid w:val="00AE45F9"/>
    <w:pPr>
      <w:numPr>
        <w:numId w:val="34"/>
      </w:numPr>
      <w:contextualSpacing/>
    </w:pPr>
  </w:style>
  <w:style w:type="paragraph" w:styleId="MacroText">
    <w:name w:val="macro"/>
    <w:link w:val="MacroTextChar"/>
    <w:uiPriority w:val="99"/>
    <w:semiHidden/>
    <w:unhideWhenUsed/>
    <w:rsid w:val="00AE45F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E45F9"/>
    <w:rPr>
      <w:rFonts w:ascii="Consolas" w:hAnsi="Consolas"/>
      <w:sz w:val="20"/>
      <w:szCs w:val="20"/>
    </w:rPr>
  </w:style>
  <w:style w:type="paragraph" w:styleId="MessageHeader">
    <w:name w:val="Message Header"/>
    <w:basedOn w:val="Normal"/>
    <w:link w:val="MessageHeaderChar"/>
    <w:uiPriority w:val="99"/>
    <w:semiHidden/>
    <w:unhideWhenUsed/>
    <w:rsid w:val="00AE45F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E45F9"/>
    <w:rPr>
      <w:rFonts w:asciiTheme="majorHAnsi" w:eastAsiaTheme="majorEastAsia" w:hAnsiTheme="majorHAnsi" w:cstheme="majorBidi"/>
      <w:sz w:val="24"/>
      <w:szCs w:val="24"/>
      <w:shd w:val="pct20" w:color="auto" w:fill="auto"/>
    </w:rPr>
  </w:style>
  <w:style w:type="paragraph" w:styleId="NoSpacing">
    <w:name w:val="No Spacing"/>
    <w:uiPriority w:val="1"/>
    <w:qFormat/>
    <w:rsid w:val="00AE45F9"/>
    <w:pPr>
      <w:spacing w:after="0" w:line="240" w:lineRule="auto"/>
    </w:pPr>
  </w:style>
  <w:style w:type="paragraph" w:styleId="NormalWeb">
    <w:name w:val="Normal (Web)"/>
    <w:basedOn w:val="Normal"/>
    <w:uiPriority w:val="99"/>
    <w:semiHidden/>
    <w:unhideWhenUsed/>
    <w:rsid w:val="00AE45F9"/>
    <w:rPr>
      <w:rFonts w:ascii="Times New Roman" w:hAnsi="Times New Roman" w:cs="Times New Roman"/>
      <w:sz w:val="24"/>
      <w:szCs w:val="24"/>
    </w:rPr>
  </w:style>
  <w:style w:type="paragraph" w:styleId="NormalIndent">
    <w:name w:val="Normal Indent"/>
    <w:basedOn w:val="Normal"/>
    <w:uiPriority w:val="99"/>
    <w:semiHidden/>
    <w:unhideWhenUsed/>
    <w:rsid w:val="00AE45F9"/>
    <w:pPr>
      <w:ind w:left="720"/>
    </w:pPr>
  </w:style>
  <w:style w:type="paragraph" w:styleId="NoteHeading">
    <w:name w:val="Note Heading"/>
    <w:basedOn w:val="Normal"/>
    <w:next w:val="Normal"/>
    <w:link w:val="NoteHeadingChar"/>
    <w:uiPriority w:val="99"/>
    <w:semiHidden/>
    <w:unhideWhenUsed/>
    <w:rsid w:val="00AE45F9"/>
    <w:pPr>
      <w:spacing w:after="0" w:line="240" w:lineRule="auto"/>
    </w:pPr>
  </w:style>
  <w:style w:type="character" w:customStyle="1" w:styleId="NoteHeadingChar">
    <w:name w:val="Note Heading Char"/>
    <w:basedOn w:val="DefaultParagraphFont"/>
    <w:link w:val="NoteHeading"/>
    <w:uiPriority w:val="99"/>
    <w:semiHidden/>
    <w:rsid w:val="00AE45F9"/>
  </w:style>
  <w:style w:type="paragraph" w:styleId="PlainText">
    <w:name w:val="Plain Text"/>
    <w:basedOn w:val="Normal"/>
    <w:link w:val="PlainTextChar"/>
    <w:uiPriority w:val="99"/>
    <w:semiHidden/>
    <w:unhideWhenUsed/>
    <w:rsid w:val="00AE45F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E45F9"/>
    <w:rPr>
      <w:rFonts w:ascii="Consolas" w:hAnsi="Consolas"/>
      <w:sz w:val="21"/>
      <w:szCs w:val="21"/>
    </w:rPr>
  </w:style>
  <w:style w:type="paragraph" w:styleId="Quote">
    <w:name w:val="Quote"/>
    <w:basedOn w:val="Normal"/>
    <w:next w:val="Normal"/>
    <w:link w:val="QuoteChar"/>
    <w:uiPriority w:val="29"/>
    <w:qFormat/>
    <w:rsid w:val="00AE45F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E45F9"/>
    <w:rPr>
      <w:i/>
      <w:iCs/>
      <w:color w:val="404040" w:themeColor="text1" w:themeTint="BF"/>
    </w:rPr>
  </w:style>
  <w:style w:type="paragraph" w:styleId="Salutation">
    <w:name w:val="Salutation"/>
    <w:basedOn w:val="Normal"/>
    <w:next w:val="Normal"/>
    <w:link w:val="SalutationChar"/>
    <w:uiPriority w:val="99"/>
    <w:semiHidden/>
    <w:unhideWhenUsed/>
    <w:rsid w:val="00AE45F9"/>
  </w:style>
  <w:style w:type="character" w:customStyle="1" w:styleId="SalutationChar">
    <w:name w:val="Salutation Char"/>
    <w:basedOn w:val="DefaultParagraphFont"/>
    <w:link w:val="Salutation"/>
    <w:uiPriority w:val="99"/>
    <w:semiHidden/>
    <w:rsid w:val="00AE45F9"/>
  </w:style>
  <w:style w:type="paragraph" w:styleId="Signature">
    <w:name w:val="Signature"/>
    <w:basedOn w:val="Normal"/>
    <w:link w:val="SignatureChar"/>
    <w:uiPriority w:val="99"/>
    <w:semiHidden/>
    <w:unhideWhenUsed/>
    <w:rsid w:val="00AE45F9"/>
    <w:pPr>
      <w:spacing w:after="0" w:line="240" w:lineRule="auto"/>
      <w:ind w:left="4320"/>
    </w:pPr>
  </w:style>
  <w:style w:type="character" w:customStyle="1" w:styleId="SignatureChar">
    <w:name w:val="Signature Char"/>
    <w:basedOn w:val="DefaultParagraphFont"/>
    <w:link w:val="Signature"/>
    <w:uiPriority w:val="99"/>
    <w:semiHidden/>
    <w:rsid w:val="00AE45F9"/>
  </w:style>
  <w:style w:type="paragraph" w:styleId="Subtitle">
    <w:name w:val="Subtitle"/>
    <w:basedOn w:val="Normal"/>
    <w:next w:val="Normal"/>
    <w:link w:val="SubtitleChar"/>
    <w:uiPriority w:val="11"/>
    <w:qFormat/>
    <w:rsid w:val="00AE45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45F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AE45F9"/>
    <w:pPr>
      <w:spacing w:after="0"/>
      <w:ind w:left="220" w:hanging="220"/>
    </w:pPr>
  </w:style>
  <w:style w:type="paragraph" w:styleId="TableofFigures">
    <w:name w:val="table of figures"/>
    <w:basedOn w:val="Normal"/>
    <w:next w:val="Normal"/>
    <w:uiPriority w:val="99"/>
    <w:semiHidden/>
    <w:unhideWhenUsed/>
    <w:rsid w:val="00AE45F9"/>
    <w:pPr>
      <w:spacing w:after="0"/>
    </w:pPr>
  </w:style>
  <w:style w:type="paragraph" w:styleId="Title">
    <w:name w:val="Title"/>
    <w:basedOn w:val="Normal"/>
    <w:next w:val="Normal"/>
    <w:link w:val="TitleChar"/>
    <w:uiPriority w:val="10"/>
    <w:qFormat/>
    <w:rsid w:val="00AE45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5F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E45F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E45F9"/>
    <w:pPr>
      <w:spacing w:after="100"/>
    </w:pPr>
  </w:style>
  <w:style w:type="paragraph" w:styleId="TOC2">
    <w:name w:val="toc 2"/>
    <w:basedOn w:val="Normal"/>
    <w:next w:val="Normal"/>
    <w:autoRedefine/>
    <w:uiPriority w:val="39"/>
    <w:semiHidden/>
    <w:unhideWhenUsed/>
    <w:rsid w:val="00AE45F9"/>
    <w:pPr>
      <w:spacing w:after="100"/>
      <w:ind w:left="220"/>
    </w:pPr>
  </w:style>
  <w:style w:type="paragraph" w:styleId="TOC3">
    <w:name w:val="toc 3"/>
    <w:basedOn w:val="Normal"/>
    <w:next w:val="Normal"/>
    <w:autoRedefine/>
    <w:uiPriority w:val="39"/>
    <w:semiHidden/>
    <w:unhideWhenUsed/>
    <w:rsid w:val="00AE45F9"/>
    <w:pPr>
      <w:spacing w:after="100"/>
      <w:ind w:left="440"/>
    </w:pPr>
  </w:style>
  <w:style w:type="paragraph" w:styleId="TOC4">
    <w:name w:val="toc 4"/>
    <w:basedOn w:val="Normal"/>
    <w:next w:val="Normal"/>
    <w:autoRedefine/>
    <w:uiPriority w:val="39"/>
    <w:semiHidden/>
    <w:unhideWhenUsed/>
    <w:rsid w:val="00AE45F9"/>
    <w:pPr>
      <w:spacing w:after="100"/>
      <w:ind w:left="660"/>
    </w:pPr>
  </w:style>
  <w:style w:type="paragraph" w:styleId="TOC5">
    <w:name w:val="toc 5"/>
    <w:basedOn w:val="Normal"/>
    <w:next w:val="Normal"/>
    <w:autoRedefine/>
    <w:uiPriority w:val="39"/>
    <w:semiHidden/>
    <w:unhideWhenUsed/>
    <w:rsid w:val="00AE45F9"/>
    <w:pPr>
      <w:spacing w:after="100"/>
      <w:ind w:left="880"/>
    </w:pPr>
  </w:style>
  <w:style w:type="paragraph" w:styleId="TOC6">
    <w:name w:val="toc 6"/>
    <w:basedOn w:val="Normal"/>
    <w:next w:val="Normal"/>
    <w:autoRedefine/>
    <w:uiPriority w:val="39"/>
    <w:semiHidden/>
    <w:unhideWhenUsed/>
    <w:rsid w:val="00AE45F9"/>
    <w:pPr>
      <w:spacing w:after="100"/>
      <w:ind w:left="1100"/>
    </w:pPr>
  </w:style>
  <w:style w:type="paragraph" w:styleId="TOC7">
    <w:name w:val="toc 7"/>
    <w:basedOn w:val="Normal"/>
    <w:next w:val="Normal"/>
    <w:autoRedefine/>
    <w:uiPriority w:val="39"/>
    <w:semiHidden/>
    <w:unhideWhenUsed/>
    <w:rsid w:val="00AE45F9"/>
    <w:pPr>
      <w:spacing w:after="100"/>
      <w:ind w:left="1320"/>
    </w:pPr>
  </w:style>
  <w:style w:type="paragraph" w:styleId="TOC8">
    <w:name w:val="toc 8"/>
    <w:basedOn w:val="Normal"/>
    <w:next w:val="Normal"/>
    <w:autoRedefine/>
    <w:uiPriority w:val="39"/>
    <w:semiHidden/>
    <w:unhideWhenUsed/>
    <w:rsid w:val="00AE45F9"/>
    <w:pPr>
      <w:spacing w:after="100"/>
      <w:ind w:left="1540"/>
    </w:pPr>
  </w:style>
  <w:style w:type="paragraph" w:styleId="TOC9">
    <w:name w:val="toc 9"/>
    <w:basedOn w:val="Normal"/>
    <w:next w:val="Normal"/>
    <w:autoRedefine/>
    <w:uiPriority w:val="39"/>
    <w:semiHidden/>
    <w:unhideWhenUsed/>
    <w:rsid w:val="00AE45F9"/>
    <w:pPr>
      <w:spacing w:after="100"/>
      <w:ind w:left="1760"/>
    </w:pPr>
  </w:style>
  <w:style w:type="paragraph" w:styleId="TOCHeading">
    <w:name w:val="TOC Heading"/>
    <w:basedOn w:val="Heading1"/>
    <w:next w:val="Normal"/>
    <w:uiPriority w:val="39"/>
    <w:semiHidden/>
    <w:unhideWhenUsed/>
    <w:qFormat/>
    <w:rsid w:val="00AE45F9"/>
    <w:pPr>
      <w:outlineLvl w:val="9"/>
    </w:pPr>
  </w:style>
  <w:style w:type="character" w:styleId="PlaceholderText">
    <w:name w:val="Placeholder Text"/>
    <w:basedOn w:val="DefaultParagraphFont"/>
    <w:uiPriority w:val="99"/>
    <w:semiHidden/>
    <w:rsid w:val="00CE58E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976844">
      <w:bodyDiv w:val="1"/>
      <w:marLeft w:val="0"/>
      <w:marRight w:val="0"/>
      <w:marTop w:val="0"/>
      <w:marBottom w:val="0"/>
      <w:divBdr>
        <w:top w:val="none" w:sz="0" w:space="0" w:color="auto"/>
        <w:left w:val="none" w:sz="0" w:space="0" w:color="auto"/>
        <w:bottom w:val="none" w:sz="0" w:space="0" w:color="auto"/>
        <w:right w:val="none" w:sz="0" w:space="0" w:color="auto"/>
      </w:divBdr>
    </w:div>
    <w:div w:id="636229330">
      <w:bodyDiv w:val="1"/>
      <w:marLeft w:val="0"/>
      <w:marRight w:val="0"/>
      <w:marTop w:val="0"/>
      <w:marBottom w:val="0"/>
      <w:divBdr>
        <w:top w:val="none" w:sz="0" w:space="0" w:color="auto"/>
        <w:left w:val="none" w:sz="0" w:space="0" w:color="auto"/>
        <w:bottom w:val="none" w:sz="0" w:space="0" w:color="auto"/>
        <w:right w:val="none" w:sz="0" w:space="0" w:color="auto"/>
      </w:divBdr>
    </w:div>
    <w:div w:id="792093232">
      <w:bodyDiv w:val="1"/>
      <w:marLeft w:val="0"/>
      <w:marRight w:val="0"/>
      <w:marTop w:val="0"/>
      <w:marBottom w:val="0"/>
      <w:divBdr>
        <w:top w:val="none" w:sz="0" w:space="0" w:color="auto"/>
        <w:left w:val="none" w:sz="0" w:space="0" w:color="auto"/>
        <w:bottom w:val="none" w:sz="0" w:space="0" w:color="auto"/>
        <w:right w:val="none" w:sz="0" w:space="0" w:color="auto"/>
      </w:divBdr>
    </w:div>
    <w:div w:id="796483833">
      <w:bodyDiv w:val="1"/>
      <w:marLeft w:val="0"/>
      <w:marRight w:val="0"/>
      <w:marTop w:val="0"/>
      <w:marBottom w:val="0"/>
      <w:divBdr>
        <w:top w:val="none" w:sz="0" w:space="0" w:color="auto"/>
        <w:left w:val="none" w:sz="0" w:space="0" w:color="auto"/>
        <w:bottom w:val="none" w:sz="0" w:space="0" w:color="auto"/>
        <w:right w:val="none" w:sz="0" w:space="0" w:color="auto"/>
      </w:divBdr>
    </w:div>
    <w:div w:id="833253583">
      <w:bodyDiv w:val="1"/>
      <w:marLeft w:val="0"/>
      <w:marRight w:val="0"/>
      <w:marTop w:val="0"/>
      <w:marBottom w:val="0"/>
      <w:divBdr>
        <w:top w:val="none" w:sz="0" w:space="0" w:color="auto"/>
        <w:left w:val="none" w:sz="0" w:space="0" w:color="auto"/>
        <w:bottom w:val="none" w:sz="0" w:space="0" w:color="auto"/>
        <w:right w:val="none" w:sz="0" w:space="0" w:color="auto"/>
      </w:divBdr>
    </w:div>
    <w:div w:id="888223519">
      <w:bodyDiv w:val="1"/>
      <w:marLeft w:val="0"/>
      <w:marRight w:val="0"/>
      <w:marTop w:val="0"/>
      <w:marBottom w:val="0"/>
      <w:divBdr>
        <w:top w:val="none" w:sz="0" w:space="0" w:color="auto"/>
        <w:left w:val="none" w:sz="0" w:space="0" w:color="auto"/>
        <w:bottom w:val="none" w:sz="0" w:space="0" w:color="auto"/>
        <w:right w:val="none" w:sz="0" w:space="0" w:color="auto"/>
      </w:divBdr>
    </w:div>
    <w:div w:id="905264420">
      <w:bodyDiv w:val="1"/>
      <w:marLeft w:val="0"/>
      <w:marRight w:val="0"/>
      <w:marTop w:val="0"/>
      <w:marBottom w:val="0"/>
      <w:divBdr>
        <w:top w:val="none" w:sz="0" w:space="0" w:color="auto"/>
        <w:left w:val="none" w:sz="0" w:space="0" w:color="auto"/>
        <w:bottom w:val="none" w:sz="0" w:space="0" w:color="auto"/>
        <w:right w:val="none" w:sz="0" w:space="0" w:color="auto"/>
      </w:divBdr>
    </w:div>
    <w:div w:id="1021467601">
      <w:bodyDiv w:val="1"/>
      <w:marLeft w:val="0"/>
      <w:marRight w:val="0"/>
      <w:marTop w:val="0"/>
      <w:marBottom w:val="0"/>
      <w:divBdr>
        <w:top w:val="none" w:sz="0" w:space="0" w:color="auto"/>
        <w:left w:val="none" w:sz="0" w:space="0" w:color="auto"/>
        <w:bottom w:val="none" w:sz="0" w:space="0" w:color="auto"/>
        <w:right w:val="none" w:sz="0" w:space="0" w:color="auto"/>
      </w:divBdr>
    </w:div>
    <w:div w:id="1260720480">
      <w:bodyDiv w:val="1"/>
      <w:marLeft w:val="0"/>
      <w:marRight w:val="0"/>
      <w:marTop w:val="0"/>
      <w:marBottom w:val="0"/>
      <w:divBdr>
        <w:top w:val="none" w:sz="0" w:space="0" w:color="auto"/>
        <w:left w:val="none" w:sz="0" w:space="0" w:color="auto"/>
        <w:bottom w:val="none" w:sz="0" w:space="0" w:color="auto"/>
        <w:right w:val="none" w:sz="0" w:space="0" w:color="auto"/>
      </w:divBdr>
    </w:div>
    <w:div w:id="1264918864">
      <w:bodyDiv w:val="1"/>
      <w:marLeft w:val="0"/>
      <w:marRight w:val="0"/>
      <w:marTop w:val="0"/>
      <w:marBottom w:val="0"/>
      <w:divBdr>
        <w:top w:val="none" w:sz="0" w:space="0" w:color="auto"/>
        <w:left w:val="none" w:sz="0" w:space="0" w:color="auto"/>
        <w:bottom w:val="none" w:sz="0" w:space="0" w:color="auto"/>
        <w:right w:val="none" w:sz="0" w:space="0" w:color="auto"/>
      </w:divBdr>
    </w:div>
    <w:div w:id="1360886461">
      <w:bodyDiv w:val="1"/>
      <w:marLeft w:val="0"/>
      <w:marRight w:val="0"/>
      <w:marTop w:val="0"/>
      <w:marBottom w:val="0"/>
      <w:divBdr>
        <w:top w:val="none" w:sz="0" w:space="0" w:color="auto"/>
        <w:left w:val="none" w:sz="0" w:space="0" w:color="auto"/>
        <w:bottom w:val="none" w:sz="0" w:space="0" w:color="auto"/>
        <w:right w:val="none" w:sz="0" w:space="0" w:color="auto"/>
      </w:divBdr>
    </w:div>
    <w:div w:id="1763450169">
      <w:bodyDiv w:val="1"/>
      <w:marLeft w:val="0"/>
      <w:marRight w:val="0"/>
      <w:marTop w:val="0"/>
      <w:marBottom w:val="0"/>
      <w:divBdr>
        <w:top w:val="none" w:sz="0" w:space="0" w:color="auto"/>
        <w:left w:val="none" w:sz="0" w:space="0" w:color="auto"/>
        <w:bottom w:val="none" w:sz="0" w:space="0" w:color="auto"/>
        <w:right w:val="none" w:sz="0" w:space="0" w:color="auto"/>
      </w:divBdr>
    </w:div>
    <w:div w:id="1792937586">
      <w:bodyDiv w:val="1"/>
      <w:marLeft w:val="0"/>
      <w:marRight w:val="0"/>
      <w:marTop w:val="0"/>
      <w:marBottom w:val="0"/>
      <w:divBdr>
        <w:top w:val="none" w:sz="0" w:space="0" w:color="auto"/>
        <w:left w:val="none" w:sz="0" w:space="0" w:color="auto"/>
        <w:bottom w:val="none" w:sz="0" w:space="0" w:color="auto"/>
        <w:right w:val="none" w:sz="0" w:space="0" w:color="auto"/>
      </w:divBdr>
    </w:div>
    <w:div w:id="1886677075">
      <w:bodyDiv w:val="1"/>
      <w:marLeft w:val="0"/>
      <w:marRight w:val="0"/>
      <w:marTop w:val="0"/>
      <w:marBottom w:val="0"/>
      <w:divBdr>
        <w:top w:val="none" w:sz="0" w:space="0" w:color="auto"/>
        <w:left w:val="none" w:sz="0" w:space="0" w:color="auto"/>
        <w:bottom w:val="none" w:sz="0" w:space="0" w:color="auto"/>
        <w:right w:val="none" w:sz="0" w:space="0" w:color="auto"/>
      </w:divBdr>
    </w:div>
    <w:div w:id="20110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http://www.elections.saccounty.gov/" TargetMode="External"/><Relationship Id="rId1" Type="http://schemas.openxmlformats.org/officeDocument/2006/relationships/hyperlink" Target="mailto:voters-campaignservices@saccounty.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2D2C81C53FD64CA94CB01AF7B0A7DB" ma:contentTypeVersion="1" ma:contentTypeDescription="Create a new document." ma:contentTypeScope="" ma:versionID="c0d8d40fed8d3f245516da51dff5ca4f">
  <xsd:schema xmlns:xsd="http://www.w3.org/2001/XMLSchema" xmlns:xs="http://www.w3.org/2001/XMLSchema" xmlns:p="http://schemas.microsoft.com/office/2006/metadata/properties" xmlns:ns1="http://schemas.microsoft.com/sharepoint/v3" targetNamespace="http://schemas.microsoft.com/office/2006/metadata/properties" ma:root="true" ma:fieldsID="d53802a0f53a1b7686e1ee8efc9a075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73A09D-805B-4108-8724-85A83981196E}">
  <ds:schemaRefs>
    <ds:schemaRef ds:uri="http://schemas.openxmlformats.org/officeDocument/2006/bibliography"/>
  </ds:schemaRefs>
</ds:datastoreItem>
</file>

<file path=customXml/itemProps2.xml><?xml version="1.0" encoding="utf-8"?>
<ds:datastoreItem xmlns:ds="http://schemas.openxmlformats.org/officeDocument/2006/customXml" ds:itemID="{56DD8257-3C8E-4425-982D-E8E6B9BCB213}"/>
</file>

<file path=customXml/itemProps3.xml><?xml version="1.0" encoding="utf-8"?>
<ds:datastoreItem xmlns:ds="http://schemas.openxmlformats.org/officeDocument/2006/customXml" ds:itemID="{C6273172-3370-45ED-B24B-51CE9643550B}"/>
</file>

<file path=customXml/itemProps4.xml><?xml version="1.0" encoding="utf-8"?>
<ds:datastoreItem xmlns:ds="http://schemas.openxmlformats.org/officeDocument/2006/customXml" ds:itemID="{F8BD1E03-E8D9-44F8-9269-7C9A3AD9A0A4}"/>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1026</TotalTime>
  <Pages>7</Pages>
  <Words>4927</Words>
  <Characters>28088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Application to Access Voter Registration Information</vt:lpstr>
    </vt:vector>
  </TitlesOfParts>
  <Company>County of Sacramento Voter Registration and Elections</Company>
  <LinksUpToDate>false</LinksUpToDate>
  <CharactersWithSpaces>32950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Access Voter Registration Information</dc:title>
  <dc:subject/>
  <dc:creator>Rosser. Brie</dc:creator>
  <cp:keywords/>
  <dc:description/>
  <cp:lastModifiedBy>Rosser. Brie</cp:lastModifiedBy>
  <cp:revision>51</cp:revision>
  <cp:lastPrinted>2025-09-12T16:01:00Z</cp:lastPrinted>
  <dcterms:created xsi:type="dcterms:W3CDTF">2025-09-11T22:34:00Z</dcterms:created>
  <dcterms:modified xsi:type="dcterms:W3CDTF">2025-09-16T17:56:00Z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0x010100352D2C81C53FD64CA94CB01AF7B0A7DB</vt:lpwstr>
  </property>
</Properties>
</file>